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437F122" w14:textId="612A8209" w:rsidR="00810465" w:rsidRPr="00810465" w:rsidRDefault="00810465" w:rsidP="00810465">
      <w:pPr>
        <w:pBdr>
          <w:top w:val="nil"/>
          <w:left w:val="nil"/>
          <w:bottom w:val="nil"/>
          <w:right w:val="nil"/>
          <w:between w:val="nil"/>
        </w:pBdr>
        <w:rPr>
          <w:b/>
          <w:sz w:val="40"/>
          <w:szCs w:val="40"/>
        </w:rPr>
      </w:pPr>
      <w:r w:rsidRPr="00810465">
        <w:rPr>
          <w:b/>
          <w:sz w:val="40"/>
          <w:szCs w:val="40"/>
        </w:rPr>
        <w:t>#Men's Grooming Content in the Denim Discord Community "</w:t>
      </w:r>
      <w:proofErr w:type="spellStart"/>
      <w:r w:rsidRPr="00810465">
        <w:rPr>
          <w:b/>
          <w:sz w:val="40"/>
          <w:szCs w:val="40"/>
        </w:rPr>
        <w:t>Darahku</w:t>
      </w:r>
      <w:proofErr w:type="spellEnd"/>
      <w:r w:rsidRPr="00810465">
        <w:rPr>
          <w:b/>
          <w:sz w:val="40"/>
          <w:szCs w:val="40"/>
        </w:rPr>
        <w:t xml:space="preserve"> Biru"</w:t>
      </w:r>
    </w:p>
    <w:p w14:paraId="391C4F31" w14:textId="77777777" w:rsidR="00810465" w:rsidRPr="00810465" w:rsidRDefault="00810465" w:rsidP="00810465">
      <w:pPr>
        <w:pBdr>
          <w:top w:val="nil"/>
          <w:left w:val="nil"/>
          <w:bottom w:val="nil"/>
          <w:right w:val="nil"/>
          <w:between w:val="nil"/>
        </w:pBdr>
        <w:rPr>
          <w:b/>
        </w:rPr>
      </w:pPr>
    </w:p>
    <w:p w14:paraId="3FE68BAD" w14:textId="0502FD84" w:rsidR="00810465" w:rsidRPr="00810465" w:rsidRDefault="00810465" w:rsidP="00810465">
      <w:pPr>
        <w:pBdr>
          <w:top w:val="nil"/>
          <w:left w:val="nil"/>
          <w:bottom w:val="nil"/>
          <w:right w:val="nil"/>
          <w:between w:val="nil"/>
        </w:pBdr>
        <w:spacing w:before="120"/>
        <w:rPr>
          <w:b/>
          <w:bCs/>
          <w:color w:val="000000"/>
          <w:sz w:val="28"/>
          <w:szCs w:val="28"/>
        </w:rPr>
      </w:pPr>
      <w:r w:rsidRPr="00810465">
        <w:rPr>
          <w:b/>
          <w:bCs/>
          <w:sz w:val="28"/>
          <w:szCs w:val="28"/>
        </w:rPr>
        <w:t>Renada Ardio Praba Swara</w:t>
      </w:r>
      <w:r w:rsidRPr="00810465">
        <w:rPr>
          <w:b/>
          <w:bCs/>
          <w:color w:val="000000"/>
          <w:sz w:val="28"/>
          <w:szCs w:val="28"/>
        </w:rPr>
        <w:t xml:space="preserve">, </w:t>
      </w:r>
      <w:r w:rsidRPr="00810465">
        <w:rPr>
          <w:b/>
          <w:bCs/>
          <w:sz w:val="28"/>
          <w:szCs w:val="28"/>
        </w:rPr>
        <w:t xml:space="preserve">Jandy </w:t>
      </w:r>
      <w:proofErr w:type="spellStart"/>
      <w:r w:rsidRPr="00810465">
        <w:rPr>
          <w:b/>
          <w:bCs/>
          <w:sz w:val="28"/>
          <w:szCs w:val="28"/>
        </w:rPr>
        <w:t>Edipson</w:t>
      </w:r>
      <w:proofErr w:type="spellEnd"/>
      <w:r w:rsidRPr="00810465">
        <w:rPr>
          <w:b/>
          <w:bCs/>
          <w:sz w:val="28"/>
          <w:szCs w:val="28"/>
        </w:rPr>
        <w:t xml:space="preserve"> Swan</w:t>
      </w:r>
      <w:r w:rsidRPr="00810465">
        <w:rPr>
          <w:b/>
          <w:bCs/>
          <w:color w:val="000000"/>
          <w:sz w:val="28"/>
          <w:szCs w:val="28"/>
        </w:rPr>
        <w:t xml:space="preserve">, </w:t>
      </w:r>
      <w:r w:rsidRPr="00810465">
        <w:rPr>
          <w:b/>
          <w:bCs/>
          <w:sz w:val="28"/>
          <w:szCs w:val="28"/>
        </w:rPr>
        <w:t xml:space="preserve">Daniel </w:t>
      </w:r>
      <w:proofErr w:type="spellStart"/>
      <w:r w:rsidRPr="00810465">
        <w:rPr>
          <w:b/>
          <w:bCs/>
          <w:sz w:val="28"/>
          <w:szCs w:val="28"/>
        </w:rPr>
        <w:t>Budiana</w:t>
      </w:r>
      <w:proofErr w:type="spellEnd"/>
    </w:p>
    <w:p w14:paraId="478305FC" w14:textId="47E6B552" w:rsidR="002063DC" w:rsidRDefault="007F573A" w:rsidP="00810465">
      <w:r>
        <w:t>Communication Science Department Petra Christian University</w:t>
      </w:r>
    </w:p>
    <w:p w14:paraId="08896DF1" w14:textId="77777777" w:rsidR="002063DC" w:rsidRDefault="00000000" w:rsidP="00AA227F">
      <w:pPr>
        <w:tabs>
          <w:tab w:val="left" w:pos="7512"/>
        </w:tabs>
      </w:pPr>
      <w:r>
        <w:tab/>
      </w:r>
    </w:p>
    <w:p w14:paraId="1B4B756B" w14:textId="77777777" w:rsidR="002063DC" w:rsidRDefault="00000000" w:rsidP="00810465">
      <w:pPr>
        <w:pStyle w:val="Heading1"/>
        <w:jc w:val="both"/>
      </w:pPr>
      <w:bookmarkStart w:id="0" w:name="_heading=h.5vc0wxi8lwsi" w:colFirst="0" w:colLast="0"/>
      <w:bookmarkEnd w:id="0"/>
      <w:r>
        <w:t>ABSTRACT</w:t>
      </w:r>
    </w:p>
    <w:p w14:paraId="38E44C8F" w14:textId="10180F23" w:rsidR="002063DC" w:rsidRPr="00404831" w:rsidRDefault="00404831" w:rsidP="00404831">
      <w:pPr>
        <w:pBdr>
          <w:top w:val="nil"/>
          <w:left w:val="nil"/>
          <w:bottom w:val="nil"/>
          <w:right w:val="nil"/>
          <w:between w:val="nil"/>
        </w:pBdr>
        <w:spacing w:before="120"/>
        <w:ind w:firstLine="720"/>
        <w:jc w:val="both"/>
        <w:rPr>
          <w:color w:val="000000"/>
        </w:rPr>
      </w:pPr>
      <w:r>
        <w:t xml:space="preserve">Men's Grooming is men's grooming, which is a </w:t>
      </w:r>
      <w:proofErr w:type="spellStart"/>
      <w:r>
        <w:t>behavior</w:t>
      </w:r>
      <w:proofErr w:type="spellEnd"/>
      <w:r>
        <w:t xml:space="preserve"> of grooming and grooming carried out by men. The aim of this research is to find out how many men's grooming actions occur through discussions that occur in the media discord of </w:t>
      </w:r>
      <w:proofErr w:type="spellStart"/>
      <w:r>
        <w:t>Darahku</w:t>
      </w:r>
      <w:proofErr w:type="spellEnd"/>
      <w:r>
        <w:t xml:space="preserve"> Biru denim community. By taking data from 5 discord channels in </w:t>
      </w:r>
      <w:proofErr w:type="spellStart"/>
      <w:r>
        <w:t>Darahku</w:t>
      </w:r>
      <w:proofErr w:type="spellEnd"/>
      <w:r>
        <w:t xml:space="preserve"> Biru denim community discord as a place to collect data, namely the Jeans-and-Denim channel, Apparel channel, Leather-footwear channel, </w:t>
      </w:r>
      <w:proofErr w:type="spellStart"/>
      <w:r>
        <w:t>Localbrand</w:t>
      </w:r>
      <w:proofErr w:type="spellEnd"/>
      <w:r>
        <w:t xml:space="preserve"> channel, and Men's-grooming channel which is limited from April 1 2024 to April 30 2024 with a total of 96 samples. This research uses a quantitative content analysis method. The results of this research show that of the total chats on 5 channels, namely 876, there are 348 chats that discuss men's grooming content. The main indicator of body unity, the trousers indicator, is the one most often discussed. Then the second highest indicator also includes the body unit, namely shoes. Meanwhile, the hair indicator is the third highest discussed. Apart from that, the discussion that is rarely discussed is about the face and body. Shows that members of the Blue Blood denim community are quite sensitive to the act of grooming, but by carrying out the act of grooming a sense of self-confidence increases, but they still show an expression of masculinity through what they wear, such as denim pants and boots.</w:t>
      </w:r>
    </w:p>
    <w:p w14:paraId="34F9D241" w14:textId="77777777" w:rsidR="00404831" w:rsidRDefault="00404831" w:rsidP="00810465">
      <w:pPr>
        <w:jc w:val="both"/>
        <w:rPr>
          <w:b/>
        </w:rPr>
      </w:pPr>
    </w:p>
    <w:p w14:paraId="7690648E" w14:textId="07BAC0A2" w:rsidR="002063DC" w:rsidRDefault="00000000" w:rsidP="00404831">
      <w:pPr>
        <w:jc w:val="both"/>
      </w:pPr>
      <w:r>
        <w:rPr>
          <w:b/>
        </w:rPr>
        <w:t>Keywords:</w:t>
      </w:r>
      <w:r w:rsidR="00404831">
        <w:t xml:space="preserve"> </w:t>
      </w:r>
      <w:r w:rsidR="00404831" w:rsidRPr="00404831">
        <w:rPr>
          <w:i/>
          <w:iCs/>
        </w:rPr>
        <w:t>Men's grooming, My Blue Blood Denim Community, Body Unity, Discord, Content Analysis.</w:t>
      </w:r>
    </w:p>
    <w:p w14:paraId="1C6E8F81" w14:textId="77777777" w:rsidR="002063DC" w:rsidRDefault="00000000" w:rsidP="00810465">
      <w:pPr>
        <w:pStyle w:val="Heading1"/>
        <w:jc w:val="both"/>
      </w:pPr>
      <w:bookmarkStart w:id="1" w:name="_heading=h.6gbwf9259e39" w:colFirst="0" w:colLast="0"/>
      <w:bookmarkEnd w:id="1"/>
      <w:r>
        <w:t>INTRODUCTION</w:t>
      </w:r>
    </w:p>
    <w:p w14:paraId="0755F205" w14:textId="7C293BA3" w:rsidR="00351F93" w:rsidRDefault="00351F93" w:rsidP="00351F93">
      <w:pPr>
        <w:ind w:firstLine="720"/>
        <w:jc w:val="both"/>
      </w:pPr>
      <w:r>
        <w:t>Nowadays, communication is very developed, exchanging messages with other people is very easy via social media. The message that occurs can be conveyed quickly even though there is a large distance difference, the message that occurs can be one-way or two-way. Groups or communities are greatly helped by social media, because communication can be done easily. Communication in groups usually exchanges ideas, shares information, and builds relationships with people.</w:t>
      </w:r>
    </w:p>
    <w:p w14:paraId="073254AE" w14:textId="77777777" w:rsidR="00351F93" w:rsidRDefault="00351F93" w:rsidP="00351F93">
      <w:pPr>
        <w:jc w:val="both"/>
      </w:pPr>
      <w:r>
        <w:lastRenderedPageBreak/>
        <w:t>One of the communities that uses social media to communicate is the denim community "</w:t>
      </w:r>
      <w:proofErr w:type="spellStart"/>
      <w:r>
        <w:t>Darahku</w:t>
      </w:r>
      <w:proofErr w:type="spellEnd"/>
      <w:r>
        <w:t xml:space="preserve"> Biru". In this community they use discord media. The “</w:t>
      </w:r>
      <w:proofErr w:type="spellStart"/>
      <w:r>
        <w:t>Darahku</w:t>
      </w:r>
      <w:proofErr w:type="spellEnd"/>
      <w:r>
        <w:t xml:space="preserve"> Biru” community contains people who love denim who are usually called denim heads. They usually use discord as a means to share information about denim, hobbies, and one of them is men's grooming. They subconsciously care about their style, how they dress, their appearance, where most of them are men. Grooming itself is synonymous with women, because most people who care about their appearance and personal care are women. </w:t>
      </w:r>
    </w:p>
    <w:p w14:paraId="05467E28" w14:textId="77777777" w:rsidR="00351F93" w:rsidRDefault="00351F93" w:rsidP="00351F93">
      <w:pPr>
        <w:ind w:firstLine="720"/>
        <w:jc w:val="both"/>
      </w:pPr>
      <w:r>
        <w:t>There are several reasons that support why many communities use Discord as a medium for communication. This is because the features of Discord are superior to other applications, such as WhatsApp. There are quite significant differences in features, namely that discord media is very flexible or can be changed to suit discussions with available channels or servers, includes many users in one discord group, unlimited storage, easy to share messages in the form of files, images and videos. From this it can be concluded that the features of Discord are quite helpful for the community to communicate online.</w:t>
      </w:r>
    </w:p>
    <w:p w14:paraId="12FEA99A" w14:textId="77777777" w:rsidR="00351F93" w:rsidRDefault="00351F93" w:rsidP="00351F93">
      <w:pPr>
        <w:ind w:firstLine="720"/>
        <w:jc w:val="both"/>
      </w:pPr>
      <w:r>
        <w:t>Without realizing it, denim lovers, especially men, are starting to prioritize their appearance by dressing up and taking care of themselves to improve their appearance or what can be called men's grooming. Especially adult men show their concern for their physical condition or appearance to become more attractive, thereby increasing self-confidence and increasing attractiveness.</w:t>
      </w:r>
    </w:p>
    <w:p w14:paraId="63FB8278" w14:textId="77777777" w:rsidR="00351F93" w:rsidRDefault="00351F93" w:rsidP="00351F93">
      <w:pPr>
        <w:ind w:firstLine="720"/>
        <w:jc w:val="both"/>
      </w:pPr>
      <w:r>
        <w:t>Socially, men cannot be separated from interactions with other people, especially when it comes to discussing appearance, men tend to gather and have closeness with other men. It is this social interaction between men in friendship groups that helps them to exchange perceptions. As in the picture, one member asked about hair problems, how to care for hair and was answered by another member and also given advice regarding the hair problems experienced by the member who asked and was given advice on a good shampoo for caring for it.</w:t>
      </w:r>
    </w:p>
    <w:p w14:paraId="7AC199A5" w14:textId="77777777" w:rsidR="00351F93" w:rsidRDefault="00351F93" w:rsidP="00351F93">
      <w:pPr>
        <w:ind w:firstLine="720"/>
        <w:jc w:val="both"/>
      </w:pPr>
      <w:r>
        <w:t xml:space="preserve">In previous research, it was stated that men have the opinion that there are still certain limitations to cosmetic products in relation to masculine and feminine aspects. Men see the use of cosmetic products as socially acceptable </w:t>
      </w:r>
      <w:proofErr w:type="spellStart"/>
      <w:r>
        <w:t>behavior</w:t>
      </w:r>
      <w:proofErr w:type="spellEnd"/>
      <w:r>
        <w:t xml:space="preserve"> that does not threaten masculine values. Men see the positive aspects of using cosmetic products to differentiate individuals from others in developing their personal appearance (</w:t>
      </w:r>
      <w:proofErr w:type="spellStart"/>
      <w:r>
        <w:t>Pradani</w:t>
      </w:r>
      <w:proofErr w:type="spellEnd"/>
      <w:r>
        <w:t xml:space="preserve"> &amp; </w:t>
      </w:r>
      <w:proofErr w:type="spellStart"/>
      <w:r>
        <w:t>Suhanti</w:t>
      </w:r>
      <w:proofErr w:type="spellEnd"/>
      <w:r>
        <w:t xml:space="preserve">, 2020). The use of cosmetic products for men is not considered a grooming </w:t>
      </w:r>
      <w:proofErr w:type="spellStart"/>
      <w:r>
        <w:t>behavior</w:t>
      </w:r>
      <w:proofErr w:type="spellEnd"/>
      <w:r>
        <w:t xml:space="preserve"> but rather a form of concern for their health and body care.</w:t>
      </w:r>
    </w:p>
    <w:p w14:paraId="7D563346" w14:textId="77777777" w:rsidR="00351F93" w:rsidRDefault="00351F93" w:rsidP="00351F93">
      <w:pPr>
        <w:ind w:firstLine="720"/>
        <w:jc w:val="both"/>
      </w:pPr>
      <w:r>
        <w:t xml:space="preserve">With the existence of a community mediated by Discord, it makes it easier for denim heads to communicate as a group, namely by exchanging ideas and sharing information, they can discuss their fashion related to denim. With the increasing development of social media, it is easier for people to communicate with each other. </w:t>
      </w:r>
    </w:p>
    <w:p w14:paraId="111C0796" w14:textId="77948D88" w:rsidR="00351F93" w:rsidRDefault="00351F93" w:rsidP="00351F93">
      <w:pPr>
        <w:ind w:firstLine="720"/>
        <w:jc w:val="both"/>
      </w:pPr>
      <w:r>
        <w:t xml:space="preserve">Groups have their own goals and rules and contribute to the flow of information between them. So that it is able to create group attributes as a form of characteristic that is unique and inherent to that group. Communication characteristics in groups are determined through two things, namely norms and roles. Norms are agreements or agreements about how people in a group behave towards each other. To make it easier and reach denim heads, the </w:t>
      </w:r>
      <w:proofErr w:type="spellStart"/>
      <w:r>
        <w:lastRenderedPageBreak/>
        <w:t>Biruku</w:t>
      </w:r>
      <w:proofErr w:type="spellEnd"/>
      <w:r>
        <w:t xml:space="preserve"> Biru server was created in the Discord application. On this server there is information about denim, such as types of denim, shops or places that sell denim, how to care for denim, and much more about denim.</w:t>
      </w:r>
    </w:p>
    <w:p w14:paraId="50B185A2" w14:textId="77777777" w:rsidR="00351F93" w:rsidRDefault="00351F93" w:rsidP="00351F93">
      <w:pPr>
        <w:ind w:firstLine="720"/>
        <w:jc w:val="both"/>
      </w:pPr>
      <w:r>
        <w:t>Discord itself is an instant messaging and VoIP social platform that allows communication via voice calls, video calls, text messages, as well as media and files. Communication can be done privately or in a virtual community called a "server". A server is a collection of chat rooms and voice channels that can be accessed via an invite link. Discord runs on Windows, macOS, Android, iOS, iPad OS, Linux, and in web browsers. As of 2021, the service has more than 350 million registered users and more than 150 million monthly active users. The service is mainly used by gamers, although the share of users interested in other topics is growing.</w:t>
      </w:r>
    </w:p>
    <w:p w14:paraId="2632D616" w14:textId="77777777" w:rsidR="00351F93" w:rsidRDefault="00351F93" w:rsidP="00351F93">
      <w:pPr>
        <w:ind w:firstLine="720"/>
        <w:jc w:val="both"/>
      </w:pPr>
      <w:r>
        <w:t xml:space="preserve">A previous study by Lita </w:t>
      </w:r>
      <w:proofErr w:type="spellStart"/>
      <w:r>
        <w:t>Hendryani</w:t>
      </w:r>
      <w:proofErr w:type="spellEnd"/>
      <w:r>
        <w:t xml:space="preserve"> entitled "Lore discourse in the online forum of the video game community "Undertale" stated that online communities are a gathering place for people who have one thought or goal. They interact actively in sharing information and discussions. In this research, it discusses online communities from video games that use forums as their platform (</w:t>
      </w:r>
      <w:proofErr w:type="spellStart"/>
      <w:r>
        <w:t>Hendryani</w:t>
      </w:r>
      <w:proofErr w:type="spellEnd"/>
      <w:r>
        <w:t>, Lita, 2020).</w:t>
      </w:r>
    </w:p>
    <w:p w14:paraId="613474F1" w14:textId="77777777" w:rsidR="00351F93" w:rsidRDefault="00351F93" w:rsidP="00351F93">
      <w:pPr>
        <w:ind w:firstLine="720"/>
        <w:jc w:val="both"/>
      </w:pPr>
      <w:r>
        <w:t xml:space="preserve">This is different from researchers who take research on online communities but via the social media Discord. Discord has a selling point in the form of a server where users can enter a server that has an invitation link or not. Discord users can also create their own servers easily, without any special requirements. On the </w:t>
      </w:r>
      <w:proofErr w:type="spellStart"/>
      <w:r>
        <w:t>Uangku</w:t>
      </w:r>
      <w:proofErr w:type="spellEnd"/>
      <w:r>
        <w:t xml:space="preserve"> Biru server, users are quite active in interacting with fellow users on the server. Researchers made a survey about Denim among users who were more or less active in sharing links and the contents of their thoughts on the </w:t>
      </w:r>
      <w:proofErr w:type="spellStart"/>
      <w:r>
        <w:t>Uangku</w:t>
      </w:r>
      <w:proofErr w:type="spellEnd"/>
      <w:r>
        <w:t xml:space="preserve"> Biru discord server. </w:t>
      </w:r>
      <w:proofErr w:type="spellStart"/>
      <w:r>
        <w:t>Darahku</w:t>
      </w:r>
      <w:proofErr w:type="spellEnd"/>
      <w:r>
        <w:t xml:space="preserve"> Biru server also has many channels, channels on the discord server are special rooms that have been set up by moderators to sort topics. Big examples include the #general channel, which is a neutral channel, can discuss anything unless there is a note not to discuss a topic, then the #care channel is a channel for users who want to find information or share information about caring for denim, then there is also the #photo channel denim which only contains photos to show the denim results of each user on the server.</w:t>
      </w:r>
    </w:p>
    <w:p w14:paraId="2471820B" w14:textId="77777777" w:rsidR="00351F93" w:rsidRDefault="00351F93" w:rsidP="00351F93">
      <w:pPr>
        <w:ind w:firstLine="720"/>
        <w:jc w:val="both"/>
      </w:pPr>
      <w:r>
        <w:t xml:space="preserve">In this discord server there are also various things besides denim, such as sharing knowledge about other hobbies, such as photography, editing photos and videos, buying and selling denim, buying and selling shoes, and many more... Not only that, there are moderators on the server. We also try our best not to deviate from the rules that were created before the server was officially launched. The existence of rules on this server makes it look neater, and the researchers here also took the initiative to carry out their duties as server members in a way that is not arbitrary or arbitrary on this community server. Please also note that the moderator or user who manages this server has at least experience in managing large servers with a capacity of more than 1000 people. Moreover, moderators are usually also selected in a survey by previous moderators, assessed based on goodwill and </w:t>
      </w:r>
      <w:proofErr w:type="spellStart"/>
      <w:r>
        <w:t>badwill</w:t>
      </w:r>
      <w:proofErr w:type="spellEnd"/>
      <w:r>
        <w:t xml:space="preserve"> on the server, and how the user behaved when he was still a member.</w:t>
      </w:r>
    </w:p>
    <w:p w14:paraId="1777BD51" w14:textId="15C46305" w:rsidR="00351F93" w:rsidRPr="00351F93" w:rsidRDefault="00351F93" w:rsidP="00351F93">
      <w:pPr>
        <w:ind w:firstLine="720"/>
        <w:jc w:val="both"/>
      </w:pPr>
      <w:r>
        <w:t xml:space="preserve">Previous research discussing Nikita </w:t>
      </w:r>
      <w:proofErr w:type="spellStart"/>
      <w:r>
        <w:t>Hardianto's</w:t>
      </w:r>
      <w:proofErr w:type="spellEnd"/>
      <w:r>
        <w:t xml:space="preserve"> content analysis entitled "Content Analysis of fathering content in Disney animated films 2000-2013" stated that using content analysis because it reflects the content of the text or images to find the truth of the context </w:t>
      </w:r>
      <w:r>
        <w:lastRenderedPageBreak/>
        <w:t>being discussed (</w:t>
      </w:r>
      <w:proofErr w:type="spellStart"/>
      <w:r>
        <w:t>Hardianto</w:t>
      </w:r>
      <w:proofErr w:type="spellEnd"/>
      <w:r>
        <w:t>, Nikita, 2015). Based on this, researchers want to find the truth about men's grooming carried out in the "</w:t>
      </w:r>
      <w:proofErr w:type="spellStart"/>
      <w:r>
        <w:t>Darahku</w:t>
      </w:r>
      <w:proofErr w:type="spellEnd"/>
      <w:r>
        <w:t xml:space="preserve"> Biru" community. Apart from that, by using content analysis, data will be found regarding what is often done regarding men's grooming by members of the community so that it can be useful for other research or further research that can use data from this research. By conducting research on those, especially men who are members of the </w:t>
      </w:r>
      <w:proofErr w:type="spellStart"/>
      <w:r>
        <w:t>Biruku</w:t>
      </w:r>
      <w:proofErr w:type="spellEnd"/>
      <w:r>
        <w:t xml:space="preserve"> Biru community, regarding the content on their social media that discusses grooming. To test the claim that men are now increasingly active in finding out about their appearance or grooming and sharing information with each other in the My Blue Blood group.</w:t>
      </w:r>
    </w:p>
    <w:p w14:paraId="7EED1F2E" w14:textId="77777777" w:rsidR="002063DC" w:rsidRDefault="00000000" w:rsidP="00810465">
      <w:pPr>
        <w:pStyle w:val="Heading1"/>
        <w:jc w:val="both"/>
      </w:pPr>
      <w:bookmarkStart w:id="2" w:name="_heading=h.uvdrh3q17uun" w:colFirst="0" w:colLast="0"/>
      <w:bookmarkEnd w:id="2"/>
      <w:r>
        <w:t>LITERATURE REVIEW</w:t>
      </w:r>
    </w:p>
    <w:p w14:paraId="50D2A287" w14:textId="47F46023" w:rsidR="006A62F5" w:rsidRPr="0026100C" w:rsidRDefault="0026100C" w:rsidP="00810465">
      <w:pPr>
        <w:pStyle w:val="Heading2"/>
        <w:rPr>
          <w:i w:val="0"/>
          <w:iCs/>
        </w:rPr>
      </w:pPr>
      <w:bookmarkStart w:id="3" w:name="_heading=h.cubylu349w0a" w:colFirst="0" w:colLast="0"/>
      <w:bookmarkEnd w:id="3"/>
      <w:r w:rsidRPr="0026100C">
        <w:rPr>
          <w:i w:val="0"/>
          <w:iCs/>
        </w:rPr>
        <w:t>Content Analysis</w:t>
      </w:r>
    </w:p>
    <w:p w14:paraId="79B76AEA" w14:textId="77777777" w:rsidR="0026100C" w:rsidRDefault="0026100C" w:rsidP="0026100C">
      <w:pPr>
        <w:jc w:val="both"/>
      </w:pPr>
      <w:r>
        <w:t>In quantitative content analysis, the key to research is accurately calculating and measuring aspects or dimensions of the text. Content analysis is aimed at systematically identifying communication content that is visible and carried out in an objective, valid, reliable and replicable manner. Through content analysis, researchers can study the description of the content, message characteristics, and the development of the content. Krippendorff states (2006, p.8) that content analysis is a research technique for making inferences that can be replicated and copied data by paying attention to the context.</w:t>
      </w:r>
    </w:p>
    <w:p w14:paraId="708AA99A" w14:textId="77777777" w:rsidR="0026100C" w:rsidRDefault="0026100C" w:rsidP="0026100C">
      <w:pPr>
        <w:jc w:val="both"/>
      </w:pPr>
    </w:p>
    <w:p w14:paraId="75DE3E90" w14:textId="268946BE" w:rsidR="0026100C" w:rsidRDefault="0026100C" w:rsidP="0026100C">
      <w:pPr>
        <w:jc w:val="both"/>
      </w:pPr>
      <w:r>
        <w:t xml:space="preserve">The use of Content Analysis has several benefits or purposes. </w:t>
      </w:r>
      <w:proofErr w:type="spellStart"/>
      <w:r>
        <w:t>McQuail</w:t>
      </w:r>
      <w:proofErr w:type="spellEnd"/>
      <w:r>
        <w:t xml:space="preserve"> in the book Mass Communication Theory says that the purpose of </w:t>
      </w:r>
      <w:proofErr w:type="spellStart"/>
      <w:r>
        <w:t>analyzing</w:t>
      </w:r>
      <w:proofErr w:type="spellEnd"/>
      <w:r>
        <w:t xml:space="preserve"> the content of communication messages is (a) Describing and making comparisons with media content; (b) Make comparisons between media content and social reality; (c) Media content is a reflection of social and cultural values ​​and community belief systems; (d) Know the functions and effects of the media; (e) Evaluate media performance; (f) Find out whether there is media bias.</w:t>
      </w:r>
    </w:p>
    <w:p w14:paraId="6F9EF248" w14:textId="77777777" w:rsidR="0026100C" w:rsidRDefault="0026100C" w:rsidP="0026100C">
      <w:pPr>
        <w:jc w:val="both"/>
      </w:pPr>
    </w:p>
    <w:p w14:paraId="08B9695B" w14:textId="77777777" w:rsidR="0026100C" w:rsidRDefault="0026100C" w:rsidP="0026100C">
      <w:pPr>
        <w:jc w:val="both"/>
      </w:pPr>
      <w:r>
        <w:t>In content analysis, several units of analysis are formulated by several experts which can generally be divided into three large parts, namely (</w:t>
      </w:r>
      <w:proofErr w:type="spellStart"/>
      <w:r>
        <w:t>eriyanto</w:t>
      </w:r>
      <w:proofErr w:type="spellEnd"/>
      <w:r>
        <w:t xml:space="preserve">, 2011, p.61): </w:t>
      </w:r>
    </w:p>
    <w:p w14:paraId="4C0B832D" w14:textId="77777777" w:rsidR="0026100C" w:rsidRDefault="0026100C" w:rsidP="0026100C">
      <w:pPr>
        <w:numPr>
          <w:ilvl w:val="0"/>
          <w:numId w:val="3"/>
        </w:numPr>
        <w:spacing w:line="240" w:lineRule="auto"/>
        <w:jc w:val="both"/>
      </w:pPr>
      <w:r>
        <w:t xml:space="preserve">The sample unit is a part of the object chosen by the researcher to be studied which is determined by the topic and objectives of the research. </w:t>
      </w:r>
    </w:p>
    <w:p w14:paraId="70B43B3F" w14:textId="77777777" w:rsidR="0026100C" w:rsidRDefault="0026100C" w:rsidP="0026100C">
      <w:pPr>
        <w:numPr>
          <w:ilvl w:val="0"/>
          <w:numId w:val="3"/>
        </w:numPr>
        <w:spacing w:line="240" w:lineRule="auto"/>
        <w:jc w:val="both"/>
      </w:pPr>
      <w:r>
        <w:t>The recording unit is a part or aspect of the content that is the basis for recording and analysis.</w:t>
      </w:r>
    </w:p>
    <w:p w14:paraId="4D51E14A" w14:textId="77777777" w:rsidR="0026100C" w:rsidRDefault="0026100C" w:rsidP="0026100C">
      <w:pPr>
        <w:numPr>
          <w:ilvl w:val="0"/>
          <w:numId w:val="3"/>
        </w:numPr>
        <w:spacing w:line="240" w:lineRule="auto"/>
        <w:jc w:val="both"/>
      </w:pPr>
      <w:r>
        <w:t>The context unit is the context provided by the researcher to understand or give meaning to the recording results.</w:t>
      </w:r>
    </w:p>
    <w:p w14:paraId="593CA208" w14:textId="77777777" w:rsidR="0026100C" w:rsidRDefault="0026100C" w:rsidP="0026100C">
      <w:pPr>
        <w:jc w:val="both"/>
        <w:rPr>
          <w:color w:val="000000"/>
        </w:rPr>
      </w:pPr>
    </w:p>
    <w:p w14:paraId="04BE0458" w14:textId="77777777" w:rsidR="0026100C" w:rsidRDefault="0026100C" w:rsidP="0026100C">
      <w:pPr>
        <w:jc w:val="both"/>
      </w:pPr>
    </w:p>
    <w:p w14:paraId="3EDB15C0" w14:textId="77777777" w:rsidR="0026100C" w:rsidRDefault="0026100C" w:rsidP="0026100C">
      <w:pPr>
        <w:jc w:val="both"/>
      </w:pPr>
    </w:p>
    <w:p w14:paraId="34D85DC2" w14:textId="7994F993" w:rsidR="006A62F5" w:rsidRDefault="0026100C" w:rsidP="00810465">
      <w:pPr>
        <w:pStyle w:val="Heading2"/>
        <w:rPr>
          <w:i w:val="0"/>
        </w:rPr>
      </w:pPr>
      <w:bookmarkStart w:id="4" w:name="_heading=h.tyjcwt" w:colFirst="0" w:colLast="0"/>
      <w:bookmarkEnd w:id="4"/>
      <w:r>
        <w:rPr>
          <w:i w:val="0"/>
        </w:rPr>
        <w:lastRenderedPageBreak/>
        <w:t>Communication Content</w:t>
      </w:r>
    </w:p>
    <w:p w14:paraId="7DF67341" w14:textId="77777777" w:rsidR="00EE177F" w:rsidRDefault="00EE177F" w:rsidP="00EE177F">
      <w:pPr>
        <w:jc w:val="both"/>
      </w:pPr>
      <w:r>
        <w:t xml:space="preserve">According to </w:t>
      </w:r>
      <w:proofErr w:type="spellStart"/>
      <w:r>
        <w:t>Simarmata</w:t>
      </w:r>
      <w:proofErr w:type="spellEnd"/>
      <w:r>
        <w:t xml:space="preserve"> (2011) Content is the principal, type, or unit of digital information. Content can be in the form of text, images, graphics, video, sound, documents, reports and others. This means that content is anything that can be managed in electronic format.</w:t>
      </w:r>
    </w:p>
    <w:p w14:paraId="72B082DD" w14:textId="77777777" w:rsidR="00EE177F" w:rsidRDefault="00EE177F" w:rsidP="00EE177F">
      <w:pPr>
        <w:jc w:val="both"/>
      </w:pPr>
    </w:p>
    <w:p w14:paraId="78995B08" w14:textId="77777777" w:rsidR="00EE177F" w:rsidRDefault="00EE177F" w:rsidP="00EE177F">
      <w:pPr>
        <w:jc w:val="both"/>
      </w:pPr>
      <w:r>
        <w:t xml:space="preserve">If content is information available through media or can be said to be digital information, communication content means the intent or content of the message. This means that the communicator can convey the message to the communicant, in this case the communicant can understand the communicator's intentions so that the communicator feels satisfied because the message was conveyed well to the communicant (Yoga, 2019). In communication, content is the most important part because in essence this content is the core of the communication process. It is possible that the communicator conveys a message to the communicant using various methods, but the most important essence is that the message is delivered to the communicant. Because it is the most urgent thing in the communication process, the content delivered by the communicator needs to </w:t>
      </w:r>
      <w:proofErr w:type="spellStart"/>
      <w:r>
        <w:t>fulfill</w:t>
      </w:r>
      <w:proofErr w:type="spellEnd"/>
      <w:r>
        <w:t xml:space="preserve"> at least two things for the communicant: first, new; second, valuable; third, delivered interestingly.</w:t>
      </w:r>
    </w:p>
    <w:p w14:paraId="2E4640C3" w14:textId="77777777" w:rsidR="00EE177F" w:rsidRDefault="00EE177F" w:rsidP="00EE177F">
      <w:pPr>
        <w:jc w:val="both"/>
      </w:pPr>
    </w:p>
    <w:p w14:paraId="582F403F" w14:textId="77777777" w:rsidR="00EE177F" w:rsidRDefault="00EE177F" w:rsidP="00EE177F">
      <w:pPr>
        <w:jc w:val="both"/>
      </w:pPr>
      <w:r>
        <w:t>Valuable content is the content of the communicator's message that is important or useful for the communicant. You can be sure that if the content of the communicator's message is deemed important and useful for the communicant, it will certainly be paid attention to. More than that, the message will be recorded and always remembered by the communicant. Useful content is a communication message that provides added value for those who communicate.</w:t>
      </w:r>
    </w:p>
    <w:p w14:paraId="3003A331" w14:textId="77777777" w:rsidR="00170C0E" w:rsidRDefault="00170C0E" w:rsidP="00170C0E">
      <w:pPr>
        <w:spacing w:before="240" w:after="180"/>
        <w:jc w:val="both"/>
      </w:pPr>
      <w:r>
        <w:rPr>
          <w:b/>
        </w:rPr>
        <w:t>Group Communication</w:t>
      </w:r>
      <w:r>
        <w:t xml:space="preserve"> </w:t>
      </w:r>
    </w:p>
    <w:p w14:paraId="4E5A730A" w14:textId="77777777" w:rsidR="00170C0E" w:rsidRDefault="00170C0E" w:rsidP="00170C0E">
      <w:pPr>
        <w:jc w:val="both"/>
      </w:pPr>
      <w:r>
        <w:t>The term group is often used when talking about a group of individuals consisting of three or more people. However, the key to the actual definition of a group lies in the keywords "having independent goals, interacting and influencing each other" (Galanes &amp; Adams, Effective Group Discussion: Theory and Practice, 2019, p. 7).</w:t>
      </w:r>
    </w:p>
    <w:p w14:paraId="7EFC28DC" w14:textId="77777777" w:rsidR="00170C0E" w:rsidRDefault="00170C0E" w:rsidP="00170C0E">
      <w:pPr>
        <w:jc w:val="both"/>
      </w:pPr>
    </w:p>
    <w:p w14:paraId="2AB88525" w14:textId="77777777" w:rsidR="00170C0E" w:rsidRDefault="00170C0E" w:rsidP="00170C0E">
      <w:pPr>
        <w:jc w:val="both"/>
      </w:pPr>
      <w:r>
        <w:t xml:space="preserve">Through this understanding, Galanes and Adams (2019) argue that communication is an important feature as a coordinator of the </w:t>
      </w:r>
      <w:proofErr w:type="spellStart"/>
      <w:r>
        <w:t>behavior</w:t>
      </w:r>
      <w:proofErr w:type="spellEnd"/>
      <w:r>
        <w:t xml:space="preserve"> of a group which allows the exchange of messages and the carrying out of a function (Galanes &amp; Adams, 2019, p. 8) Tubbs and Moss interpret communication as a process creation of meaning through interaction between two or more individuals (Mulyana, 2015, p. 65).</w:t>
      </w:r>
    </w:p>
    <w:p w14:paraId="03D8B4C9" w14:textId="77777777" w:rsidR="00170C0E" w:rsidRDefault="00170C0E" w:rsidP="00170C0E">
      <w:pPr>
        <w:jc w:val="both"/>
      </w:pPr>
    </w:p>
    <w:p w14:paraId="2B9C3C6B" w14:textId="77777777" w:rsidR="00170C0E" w:rsidRDefault="00170C0E" w:rsidP="00170C0E">
      <w:pPr>
        <w:jc w:val="both"/>
      </w:pPr>
      <w:r>
        <w:t xml:space="preserve">Meanwhile, Galanes and Adams (2019) explain that this exchange can occur either face-to-face or computer-mediated, such as through audio-conferencing equipment (Galanes &amp; Adams, 2019, p. 8). </w:t>
      </w:r>
      <w:proofErr w:type="gramStart"/>
      <w:r>
        <w:t>So</w:t>
      </w:r>
      <w:proofErr w:type="gramEnd"/>
      <w:r>
        <w:t xml:space="preserve"> group communication can be understood as an integral feature in groups which is carried out through interaction and the process of exchanging meaning between individuals in order to influence others to achieve an interdependent goal.</w:t>
      </w:r>
    </w:p>
    <w:p w14:paraId="01B45799" w14:textId="77777777" w:rsidR="00170C0E" w:rsidRDefault="00170C0E" w:rsidP="00170C0E">
      <w:pPr>
        <w:jc w:val="both"/>
      </w:pPr>
    </w:p>
    <w:p w14:paraId="24C00644" w14:textId="77777777" w:rsidR="00170C0E" w:rsidRDefault="00170C0E" w:rsidP="00170C0E">
      <w:pPr>
        <w:jc w:val="both"/>
      </w:pPr>
      <w:r>
        <w:lastRenderedPageBreak/>
        <w:t>Communication in groups is part of daily activities. Since birth, they have begun to join the closest primary group, namely the family. Then, as your age and intellectual abilities develop, enter and become involved in secondary groups such as schools, religious institutions, places of work and other secondary groups that suit your interests. Groups have their own goals and rules and contribute to the flow of information between them. So that it is able to create group attributes as a form of characteristic that is unique and inherent to that group. Communication characteristics in groups are determined through two things, namely norms and roles. Norms are agreements or agreements about how people in a group behave towards each other.</w:t>
      </w:r>
    </w:p>
    <w:p w14:paraId="75BD2F2C" w14:textId="77777777" w:rsidR="00170C0E" w:rsidRDefault="00170C0E" w:rsidP="00170C0E">
      <w:pPr>
        <w:jc w:val="both"/>
      </w:pPr>
    </w:p>
    <w:p w14:paraId="75C7AE55" w14:textId="77777777" w:rsidR="00170C0E" w:rsidRDefault="00170C0E" w:rsidP="00170C0E">
      <w:pPr>
        <w:jc w:val="both"/>
      </w:pPr>
      <w:r>
        <w:t>Group communication includes face-to-face communication because the communicator and communicant are in a situation facing each other and seeing each other. Group communication is communication with a number of communications. Because the number of communications has consequences, this type is classified into small group communication and large group communication.</w:t>
      </w:r>
    </w:p>
    <w:p w14:paraId="0877DCC2" w14:textId="77777777" w:rsidR="00170C0E" w:rsidRDefault="00170C0E" w:rsidP="00170C0E">
      <w:pPr>
        <w:jc w:val="both"/>
      </w:pPr>
    </w:p>
    <w:p w14:paraId="795CA4E9" w14:textId="77777777" w:rsidR="00170C0E" w:rsidRDefault="00170C0E" w:rsidP="00170C0E">
      <w:pPr>
        <w:jc w:val="both"/>
      </w:pPr>
      <w:r>
        <w:t>Small Group Communication A communication situation is considered small group communication if such a communication situation can be converted into interpersonal communication with each communicant.</w:t>
      </w:r>
    </w:p>
    <w:p w14:paraId="018F81BD" w14:textId="77777777" w:rsidR="00AA227F" w:rsidRDefault="00AA227F" w:rsidP="00170C0E">
      <w:pPr>
        <w:jc w:val="both"/>
      </w:pPr>
    </w:p>
    <w:p w14:paraId="4C55D611" w14:textId="1402395F" w:rsidR="00170C0E" w:rsidRDefault="00170C0E" w:rsidP="00170C0E">
      <w:pPr>
        <w:jc w:val="both"/>
      </w:pPr>
      <w:r>
        <w:t>Large Group Communication A communication situation is considered as large group communication if interpersonal communication is difficult between the communicator and the communicant. There is little possibility for dialogue to occur as in small group communication. Groups have their own goals and rules and contribute to the flow of information between them. So that it is able to create group attributes as a form of characteristic that is unique and inherent to that group. A group is a number of people who have the same norms, values ​​and expectations, who intentionally and regularly interact with each other and have self-awareness as group members who are recognized by parties outside the group.</w:t>
      </w:r>
    </w:p>
    <w:p w14:paraId="14EA082D" w14:textId="1EBD5BBD" w:rsidR="006A62F5" w:rsidRDefault="00170C0E" w:rsidP="00810465">
      <w:pPr>
        <w:pStyle w:val="Heading3"/>
        <w:spacing w:before="280" w:after="80"/>
        <w:ind w:left="0"/>
        <w:rPr>
          <w:b/>
          <w:i w:val="0"/>
        </w:rPr>
      </w:pPr>
      <w:bookmarkStart w:id="5" w:name="_heading=h.jn0fxwulg26c" w:colFirst="0" w:colLast="0"/>
      <w:bookmarkEnd w:id="5"/>
      <w:r>
        <w:rPr>
          <w:b/>
          <w:i w:val="0"/>
        </w:rPr>
        <w:t>Men’s Grooming</w:t>
      </w:r>
    </w:p>
    <w:p w14:paraId="4BC3CB61" w14:textId="77777777" w:rsidR="00170C0E" w:rsidRDefault="00170C0E" w:rsidP="00170C0E">
      <w:pPr>
        <w:jc w:val="both"/>
      </w:pPr>
      <w:r>
        <w:t xml:space="preserve">Male grooming or what is usually called male grooming is the </w:t>
      </w:r>
      <w:proofErr w:type="spellStart"/>
      <w:r>
        <w:t>behavior</w:t>
      </w:r>
      <w:proofErr w:type="spellEnd"/>
      <w:r>
        <w:t xml:space="preserve"> of making up and taking care of oneself using cosmetic products carried out by men. The men's cosmetic product category is not only used on the face, but is a form of grooming, namely the use of body care products (Sorensen, 2009). The aim of male grooming or men's grooming </w:t>
      </w:r>
      <w:proofErr w:type="spellStart"/>
      <w:r>
        <w:t>behavior</w:t>
      </w:r>
      <w:proofErr w:type="spellEnd"/>
      <w:r>
        <w:t xml:space="preserve"> is to increase comfort, feelings of pleasure and self-confidence (Woodhouse, 2015).</w:t>
      </w:r>
    </w:p>
    <w:p w14:paraId="315E24C7" w14:textId="77777777" w:rsidR="00170C0E" w:rsidRDefault="00170C0E" w:rsidP="00170C0E">
      <w:pPr>
        <w:jc w:val="both"/>
      </w:pPr>
    </w:p>
    <w:p w14:paraId="00A4C26F" w14:textId="03B5B1C0" w:rsidR="00170C0E" w:rsidRDefault="00170C0E" w:rsidP="00170C0E">
      <w:pPr>
        <w:spacing w:after="240"/>
        <w:jc w:val="both"/>
      </w:pPr>
      <w:r>
        <w:t xml:space="preserve">Currently, men do not care about changes in gender roles by exceeding the boundaries of the use of personal care products. In research conducted by Sørensen (2009), men have the opinion that there are still certain limitations to cosmetic products in relation to masculine and feminine aspects. Men view the use of cosmetic products as socially acceptable </w:t>
      </w:r>
      <w:proofErr w:type="spellStart"/>
      <w:r>
        <w:t>behavior</w:t>
      </w:r>
      <w:proofErr w:type="spellEnd"/>
      <w:r>
        <w:t xml:space="preserve"> that does not threaten masculine values. Men see the positive aspect of using cosmetic products to differentiate individuals from others in building their personal appearance. The use of cosmetic </w:t>
      </w:r>
      <w:r>
        <w:lastRenderedPageBreak/>
        <w:t xml:space="preserve">products for men is not considered a grooming </w:t>
      </w:r>
      <w:proofErr w:type="spellStart"/>
      <w:r>
        <w:t>behavior</w:t>
      </w:r>
      <w:proofErr w:type="spellEnd"/>
      <w:r>
        <w:t xml:space="preserve"> but rather a form of concern for their health and body care.</w:t>
      </w:r>
    </w:p>
    <w:p w14:paraId="0787F486" w14:textId="05BC62F1" w:rsidR="00AA227F" w:rsidRDefault="00170C0E" w:rsidP="00170C0E">
      <w:pPr>
        <w:jc w:val="both"/>
      </w:pPr>
      <w:r>
        <w:t xml:space="preserve">Male grooming or men's grooming is divided into two discussion indicators, namely the subject of the body and body unity. We are what Merleau-Ponty calls “bodily subjects,” who take on “cultural mechanisms and achieve a culturally bound awareness of themselves in the process” (Crossley, 1996, p. 112). The body is both a physical structure in the world and lived by an embodied subject (Robertson, 1997, p. 209). He calls these two aspects of embodiment, the phenomenal body (i.e. my body for me; the body as experienced by its owner/inhabitant) and the objective body (i.e. “my body for others”; the “real” body as it really is). presented) (Merleau-Ponty, 2012). Through our awareness and control of our objective body, our phenomenal body, as a living and experiential body, is able to act in the context of everyday events (Featherstone, 1982; Robertson, 1997). In consumer culture, the (objective) body is an expression of a person's intentionality directed at certain events, people, and/or objects. With the help of the cosmetics, beauty, personal care and fitness industries, the body is becoming more malleable and plastic than something that must be lived with (Featherstone, 1982). This is especially true since the introduction of plastic surgery (Askegaard et al., 2002; Kinnunen, 2010; Schouten, 1991), and the increasing emphasis that popular media places on how one should attempt to promote a marketable self (Firat, 1992; Firat and </w:t>
      </w:r>
      <w:proofErr w:type="gramStart"/>
      <w:r>
        <w:t>Shultz ,</w:t>
      </w:r>
      <w:proofErr w:type="gramEnd"/>
      <w:r>
        <w:t xml:space="preserve"> 1997). Both Merleau-Ponty's research and extant consumer research on personal care are concerned with understanding the unity of the body </w:t>
      </w:r>
      <w:proofErr w:type="gramStart"/>
      <w:r>
        <w:t>( Belk</w:t>
      </w:r>
      <w:proofErr w:type="gramEnd"/>
      <w:r>
        <w:t xml:space="preserve"> and Costa, </w:t>
      </w:r>
      <w:proofErr w:type="gramStart"/>
      <w:r>
        <w:t>1998 ;</w:t>
      </w:r>
      <w:proofErr w:type="gramEnd"/>
      <w:r>
        <w:t xml:space="preserve"> Entwistle, </w:t>
      </w:r>
      <w:proofErr w:type="gramStart"/>
      <w:r>
        <w:t>2000 ,</w:t>
      </w:r>
      <w:proofErr w:type="gramEnd"/>
      <w:r>
        <w:t xml:space="preserve"> </w:t>
      </w:r>
      <w:proofErr w:type="gramStart"/>
      <w:r>
        <w:t>2015 ;</w:t>
      </w:r>
      <w:proofErr w:type="gramEnd"/>
      <w:r>
        <w:t xml:space="preserve"> Kinnunen, </w:t>
      </w:r>
      <w:proofErr w:type="gramStart"/>
      <w:r>
        <w:t>2010 ;</w:t>
      </w:r>
      <w:proofErr w:type="gramEnd"/>
      <w:r>
        <w:t xml:space="preserve"> Liu et al., </w:t>
      </w:r>
      <w:proofErr w:type="gramStart"/>
      <w:r>
        <w:t>2016 ;</w:t>
      </w:r>
      <w:proofErr w:type="gramEnd"/>
      <w:r>
        <w:t xml:space="preserve"> McAlexander and Schouten, </w:t>
      </w:r>
      <w:proofErr w:type="gramStart"/>
      <w:r>
        <w:t>1989 ;</w:t>
      </w:r>
      <w:proofErr w:type="gramEnd"/>
      <w:r>
        <w:t xml:space="preserve"> </w:t>
      </w:r>
      <w:proofErr w:type="gramStart"/>
      <w:r>
        <w:t>Ourahmoune ,</w:t>
      </w:r>
      <w:proofErr w:type="gramEnd"/>
      <w:r>
        <w:t xml:space="preserve"> 2012). </w:t>
      </w:r>
    </w:p>
    <w:p w14:paraId="70A21FBA" w14:textId="77777777" w:rsidR="00AA227F" w:rsidRDefault="00AA227F" w:rsidP="00170C0E">
      <w:pPr>
        <w:jc w:val="both"/>
      </w:pPr>
    </w:p>
    <w:p w14:paraId="4EEA5781" w14:textId="188AC2DF" w:rsidR="006A62F5" w:rsidRDefault="00170C0E" w:rsidP="00170C0E">
      <w:pPr>
        <w:jc w:val="both"/>
      </w:pPr>
      <w:r>
        <w:t>In terms of men's grooming, (</w:t>
      </w:r>
      <w:proofErr w:type="spellStart"/>
      <w:r>
        <w:t>Rinallo</w:t>
      </w:r>
      <w:proofErr w:type="spellEnd"/>
      <w:r>
        <w:t xml:space="preserve">, 2007), for example, found that heterosexual men rely on existing cultural discourse to determine what they can and cannot do regarding fashion and physical appearance. Failure to maintain one's appearance can result in stigmatization for being unkempt, sloppy and impolite, while the use of products traditionally associated with femininity can be considered to violate masculinity norms. Ostberg's (2012) study on masculinity and fashion shows how choosing the </w:t>
      </w:r>
      <w:proofErr w:type="spellStart"/>
      <w:r>
        <w:t>color</w:t>
      </w:r>
      <w:proofErr w:type="spellEnd"/>
      <w:r>
        <w:t xml:space="preserve"> of socks to wear can be a micro-political act that helps reinforce power structures among Swedish men. Power dressing discourse sets clear parameters about how to dress for success (Entwistle, 2000). </w:t>
      </w:r>
    </w:p>
    <w:p w14:paraId="0F2BE055" w14:textId="5F484CBC" w:rsidR="006A62F5" w:rsidRDefault="00170C0E" w:rsidP="00BA3765">
      <w:pPr>
        <w:spacing w:before="240" w:after="240"/>
        <w:jc w:val="both"/>
        <w:rPr>
          <w:b/>
        </w:rPr>
      </w:pPr>
      <w:r>
        <w:rPr>
          <w:b/>
        </w:rPr>
        <w:t>Virtual Community</w:t>
      </w:r>
    </w:p>
    <w:p w14:paraId="63E0A7C4" w14:textId="25694384" w:rsidR="00170C0E" w:rsidRDefault="00170C0E" w:rsidP="00BA3765">
      <w:pPr>
        <w:jc w:val="both"/>
      </w:pPr>
      <w:r>
        <w:t xml:space="preserve">In a book written by Wu Song (2009), virtual community is a term used to denote a group or network that communicates with each other on the internet (Wu Song, 2009). Online communities can be formed with only a few people or limited members. Some examples of online communities include alumni or hobby communities. This community is an example that connectivity is not limited to physical </w:t>
      </w:r>
      <w:proofErr w:type="gramStart"/>
      <w:r>
        <w:t>meetings,</w:t>
      </w:r>
      <w:proofErr w:type="gramEnd"/>
      <w:r>
        <w:t xml:space="preserve"> it can also be through cyberspace. This is an interesting phenomenon to study because it has various types, although in reality, this activity still requires physical meetings in real time and space. The existence of online communities may last a long time or only be temporary.</w:t>
      </w:r>
    </w:p>
    <w:p w14:paraId="039D01F0" w14:textId="77777777" w:rsidR="00170C0E" w:rsidRDefault="00170C0E" w:rsidP="00BA3765">
      <w:pPr>
        <w:jc w:val="both"/>
      </w:pPr>
    </w:p>
    <w:p w14:paraId="2149E902" w14:textId="524FEC81" w:rsidR="006A62F5" w:rsidRDefault="00170C0E" w:rsidP="00BA3765">
      <w:pPr>
        <w:spacing w:before="240" w:after="240"/>
        <w:jc w:val="both"/>
      </w:pPr>
      <w:r>
        <w:lastRenderedPageBreak/>
        <w:t xml:space="preserve">The ease of downloading applications on the internet makes it easier for users to form online communities based on shared interests and interests. An online community is a group of people (society) who carry out activities in the form of exchanging information and knowledge with the help of Information and Communications Technology (ICT). The interests that drive the formation of online communities are a representation of human self-actualization which is not enough to </w:t>
      </w:r>
      <w:proofErr w:type="spellStart"/>
      <w:r>
        <w:t>fulfill</w:t>
      </w:r>
      <w:proofErr w:type="spellEnd"/>
      <w:r>
        <w:t xml:space="preserve"> primary and secondary needs in the real world (Maslow in Williams, 1995). The trend towards using Facebook, Twitter, Path, mailing lists, WhatsApp, and others shows that members of online groups are not single, but can consist of various backgrounds.</w:t>
      </w:r>
    </w:p>
    <w:p w14:paraId="6A3E1AC2" w14:textId="77777777" w:rsidR="00170C0E" w:rsidRDefault="00170C0E" w:rsidP="00BA3765">
      <w:pPr>
        <w:spacing w:before="240" w:after="240"/>
        <w:jc w:val="both"/>
        <w:rPr>
          <w:b/>
        </w:rPr>
      </w:pPr>
      <w:r>
        <w:rPr>
          <w:b/>
        </w:rPr>
        <w:t>New Media</w:t>
      </w:r>
    </w:p>
    <w:p w14:paraId="7E86DFE0" w14:textId="77777777" w:rsidR="00AA227F" w:rsidRDefault="00AA227F" w:rsidP="00AA227F">
      <w:pPr>
        <w:jc w:val="both"/>
      </w:pPr>
      <w:r>
        <w:t>Denis McQuail defines new media as different electronic technological devices with different uses. This new electronic media includes several technological systems such as: transmission systems (via cable or satellite), miniaturization systems, information storage and retrieval systems, image presentation systems (using a flexible combination of text and graphics), and control systems (by computers). The main characteristics that differentiate new media from old media are decentralization (procurement and selection of news is no longer entirely in the hands of the communicator), high capability (delivery via cable or satellite overcomes communication barriers caused by other broadcast transmitters), reciprocal communication (communicators can choose, answer back, exchange information and connect with other recipients directly), flexibility (flexibility of form, content and use.</w:t>
      </w:r>
    </w:p>
    <w:p w14:paraId="17478FDC" w14:textId="77777777" w:rsidR="00AA227F" w:rsidRDefault="00AA227F" w:rsidP="00AA227F">
      <w:pPr>
        <w:jc w:val="both"/>
      </w:pPr>
    </w:p>
    <w:p w14:paraId="2F66AB96" w14:textId="77777777" w:rsidR="00AA227F" w:rsidRDefault="00AA227F" w:rsidP="00AA227F">
      <w:pPr>
        <w:jc w:val="both"/>
      </w:pPr>
      <w:r>
        <w:t xml:space="preserve">Rogers in Anis </w:t>
      </w:r>
      <w:proofErr w:type="spellStart"/>
      <w:r>
        <w:t>Hamidati</w:t>
      </w:r>
      <w:proofErr w:type="spellEnd"/>
      <w:r>
        <w:t xml:space="preserve"> describes three main characteristics that mark the presence of new communication technology, namely interactivity, de-massification, and asynchronous. Interactivity is the ability of a new communications system (usually containing a computer as a component) to talk back to its users. Almost like an individual participating in a conversation. In other words, new media has interactive properties whose level is close to the interactive nature of face-to-face interpersonal communication.</w:t>
      </w:r>
    </w:p>
    <w:p w14:paraId="10D169F8" w14:textId="77777777" w:rsidR="00AA227F" w:rsidRDefault="00AA227F" w:rsidP="00AA227F">
      <w:pPr>
        <w:jc w:val="both"/>
      </w:pPr>
    </w:p>
    <w:p w14:paraId="4CDB05B7" w14:textId="77777777" w:rsidR="00AA227F" w:rsidRDefault="00AA227F" w:rsidP="00AA227F">
      <w:pPr>
        <w:jc w:val="both"/>
      </w:pPr>
      <w:r>
        <w:t>The second characteristic of new communication technology is demassification or mass nature. This means that control or management of mass communication systems usually moves from producers to media consumers. The third characteristic is asynchronous, meaning that new communication technology has the ability to send and receive messages at the time desired by each individual participant.</w:t>
      </w:r>
    </w:p>
    <w:p w14:paraId="09772748" w14:textId="77777777" w:rsidR="00AA227F" w:rsidRDefault="00AA227F" w:rsidP="00AA227F">
      <w:pPr>
        <w:jc w:val="both"/>
      </w:pPr>
    </w:p>
    <w:p w14:paraId="3B2ABAEA" w14:textId="77777777" w:rsidR="00AA227F" w:rsidRDefault="00AA227F" w:rsidP="00AA227F">
      <w:pPr>
        <w:jc w:val="both"/>
      </w:pPr>
      <w:r>
        <w:t xml:space="preserve">Discord is a new application that offers various features designed to be simple and practical and can be accessed from various gadgets. Using the Discord application, anyone can join the main channel without needing to have an account, but this still depends on whether the main channel is willing to allow people who don't have an account to join or not. To be able to enter a channel, simply open the Instant Invite link which can be set by the channel owner or person on the channel. In the Discord application there is a voice chat feature, this is the reason why Discord can have many users in the world. Discord's system can carry out voice chat without disturbing the system running on the CPU. </w:t>
      </w:r>
      <w:proofErr w:type="gramStart"/>
      <w:r>
        <w:t>So</w:t>
      </w:r>
      <w:proofErr w:type="gramEnd"/>
      <w:r>
        <w:t xml:space="preserve"> the frame rate of the gadget used when playing </w:t>
      </w:r>
      <w:r>
        <w:lastRenderedPageBreak/>
        <w:t xml:space="preserve">games will not drop when using this feature. This will make users more comfortable and make playing games more enjoyable. Apart from that, there are chat, video call, voice call and screen share features that differentiate it from other applications, such as Skype and </w:t>
      </w:r>
      <w:proofErr w:type="spellStart"/>
      <w:r>
        <w:t>Teamspeak</w:t>
      </w:r>
      <w:proofErr w:type="spellEnd"/>
      <w:r>
        <w:t>. Apart from being used on computers, Discord can also be used on smartphones. By downloading the Discord application via the application store on iOS or Android. On Google Play, the Discord application has been downloaded by more than 10 million downloads and has been used by more than 271 thousand users. Of course, this application has received quite large reviews, namely around 4.5 stars out of 5 stars on Google Play. Not only that, the application is widely used by gamers because its file size is relatively light, namely around 63.23 MB.</w:t>
      </w:r>
    </w:p>
    <w:p w14:paraId="715180F7" w14:textId="77777777" w:rsidR="00AA227F" w:rsidRDefault="00AA227F" w:rsidP="00AA227F">
      <w:pPr>
        <w:jc w:val="both"/>
      </w:pPr>
    </w:p>
    <w:p w14:paraId="0A0AEBD9" w14:textId="318E4191" w:rsidR="00AA227F" w:rsidRPr="00AA227F" w:rsidRDefault="00AA227F" w:rsidP="00AA227F">
      <w:pPr>
        <w:jc w:val="both"/>
      </w:pPr>
      <w:r>
        <w:t xml:space="preserve">The Discord application can be used by anyone without having to pay and without having to have an account, but not if you don't have an account, access is limited. Users can also create their own server for voice chat with friends, relatives or even girlfriends. An image from the official website that compares this voice chat application with other voice chat applications such as </w:t>
      </w:r>
      <w:proofErr w:type="spellStart"/>
      <w:r>
        <w:t>Teamspeak</w:t>
      </w:r>
      <w:proofErr w:type="spellEnd"/>
      <w:r>
        <w:t xml:space="preserve">, </w:t>
      </w:r>
      <w:proofErr w:type="spellStart"/>
      <w:r>
        <w:t>Raidcall</w:t>
      </w:r>
      <w:proofErr w:type="spellEnd"/>
      <w:r>
        <w:t xml:space="preserve"> and Skype. This application is even available for Android and iPhone for free. If you want to use this application to play games, it has no effect on the FPS (Frame Per-Second) of the game when playing it. Because basically this application is used to play games.</w:t>
      </w:r>
    </w:p>
    <w:p w14:paraId="71C02F02" w14:textId="74D8525D" w:rsidR="00AA227F" w:rsidRPr="00AA227F" w:rsidRDefault="00000000" w:rsidP="00AA227F">
      <w:pPr>
        <w:pStyle w:val="Heading1"/>
        <w:jc w:val="both"/>
      </w:pPr>
      <w:r>
        <w:t>METHODOLOGY</w:t>
      </w:r>
    </w:p>
    <w:p w14:paraId="1E349013" w14:textId="77777777" w:rsidR="006A62F5" w:rsidRDefault="006A62F5" w:rsidP="00810465">
      <w:pPr>
        <w:rPr>
          <w:b/>
        </w:rPr>
      </w:pPr>
      <w:r>
        <w:rPr>
          <w:b/>
        </w:rPr>
        <w:t>Research Conceptualization</w:t>
      </w:r>
    </w:p>
    <w:p w14:paraId="1E498889" w14:textId="77777777" w:rsidR="00AA227F" w:rsidRDefault="00AA227F" w:rsidP="00810465">
      <w:pPr>
        <w:rPr>
          <w:b/>
        </w:rPr>
      </w:pPr>
    </w:p>
    <w:p w14:paraId="34748308" w14:textId="2871FEF5" w:rsidR="006A62F5" w:rsidRDefault="00AA227F" w:rsidP="008F319C">
      <w:pPr>
        <w:jc w:val="both"/>
      </w:pPr>
      <w:r>
        <w:t xml:space="preserve">The method used to </w:t>
      </w:r>
      <w:proofErr w:type="spellStart"/>
      <w:r>
        <w:t>analyze</w:t>
      </w:r>
      <w:proofErr w:type="spellEnd"/>
      <w:r>
        <w:t xml:space="preserve"> "#Men's Grooming Content in the Denim Discord Community "</w:t>
      </w:r>
      <w:proofErr w:type="spellStart"/>
      <w:r>
        <w:t>Darahku</w:t>
      </w:r>
      <w:proofErr w:type="spellEnd"/>
      <w:r>
        <w:t xml:space="preserve"> Biru"" is a quantitative content analysis method, because this analysis describes the content of communication, both through print and electronic media (</w:t>
      </w:r>
      <w:proofErr w:type="spellStart"/>
      <w:r>
        <w:t>Bungin</w:t>
      </w:r>
      <w:proofErr w:type="spellEnd"/>
      <w:r>
        <w:t xml:space="preserve">, 2001). According to </w:t>
      </w:r>
      <w:proofErr w:type="spellStart"/>
      <w:r>
        <w:t>Moleong</w:t>
      </w:r>
      <w:proofErr w:type="spellEnd"/>
      <w:r>
        <w:t xml:space="preserve"> (2016), quantitative research is also synonymous with an inductive process, an emphasis on the importance of process rather than results, and the use of humans as research instruments (p, 8-13). Apart from that, the depth of the quantitative content analysis of the </w:t>
      </w:r>
      <w:proofErr w:type="spellStart"/>
      <w:r>
        <w:t>Uangku</w:t>
      </w:r>
      <w:proofErr w:type="spellEnd"/>
      <w:r>
        <w:t xml:space="preserve"> Biru community towards denim will be more in-depth and detailed in understanding media content products and be able to relate to the social context or reality that occurs.</w:t>
      </w:r>
    </w:p>
    <w:p w14:paraId="3FBAFA80" w14:textId="77777777" w:rsidR="008F319C" w:rsidRPr="008F319C" w:rsidRDefault="008F319C" w:rsidP="008F319C">
      <w:pPr>
        <w:jc w:val="both"/>
      </w:pPr>
    </w:p>
    <w:p w14:paraId="74D39AC0" w14:textId="77777777" w:rsidR="006A62F5" w:rsidRDefault="006A62F5" w:rsidP="00810465">
      <w:pPr>
        <w:rPr>
          <w:b/>
        </w:rPr>
      </w:pPr>
      <w:r>
        <w:rPr>
          <w:b/>
        </w:rPr>
        <w:t>Research Subject</w:t>
      </w:r>
    </w:p>
    <w:p w14:paraId="5058B845" w14:textId="77777777" w:rsidR="008F319C" w:rsidRDefault="008F319C" w:rsidP="008F319C">
      <w:pPr>
        <w:jc w:val="both"/>
      </w:pPr>
      <w:r>
        <w:t>The subject of this research is the "</w:t>
      </w:r>
      <w:proofErr w:type="spellStart"/>
      <w:r>
        <w:t>Darahku</w:t>
      </w:r>
      <w:proofErr w:type="spellEnd"/>
      <w:r>
        <w:t xml:space="preserve"> Biru" denim community on Discord social media. The research targets here are people in the social media community. The objects of this research are messages and images which are communication content that occurred in group communication within the discord community during the month of April 2024. The data taken came from 5 discord channels of the "</w:t>
      </w:r>
      <w:proofErr w:type="spellStart"/>
      <w:r>
        <w:t>Darahku</w:t>
      </w:r>
      <w:proofErr w:type="spellEnd"/>
      <w:r>
        <w:t xml:space="preserve"> Biru" denim community.</w:t>
      </w:r>
    </w:p>
    <w:p w14:paraId="5F03D664" w14:textId="77777777" w:rsidR="002063DC" w:rsidRDefault="00000000" w:rsidP="00810465">
      <w:pPr>
        <w:pStyle w:val="Heading1"/>
        <w:jc w:val="both"/>
      </w:pPr>
      <w:r>
        <w:t>RESULTS AND DISCUSSION</w:t>
      </w:r>
    </w:p>
    <w:p w14:paraId="30FE3232" w14:textId="77777777" w:rsidR="006A62F5" w:rsidRDefault="006A62F5" w:rsidP="00810465">
      <w:pPr>
        <w:rPr>
          <w:b/>
        </w:rPr>
      </w:pPr>
      <w:bookmarkStart w:id="6" w:name="_heading=h.qa5fyaxe6mgz" w:colFirst="0" w:colLast="0"/>
      <w:bookmarkEnd w:id="6"/>
      <w:r>
        <w:rPr>
          <w:b/>
        </w:rPr>
        <w:t>Data Analysis</w:t>
      </w:r>
    </w:p>
    <w:p w14:paraId="22D875F1" w14:textId="26760C70" w:rsidR="006A62F5" w:rsidRDefault="008F319C" w:rsidP="00810465">
      <w:pPr>
        <w:jc w:val="both"/>
      </w:pPr>
      <w:r>
        <w:lastRenderedPageBreak/>
        <w:t xml:space="preserve">To find communication content and </w:t>
      </w:r>
      <w:proofErr w:type="spellStart"/>
      <w:r>
        <w:t>analyze</w:t>
      </w:r>
      <w:proofErr w:type="spellEnd"/>
      <w:r>
        <w:t xml:space="preserve"> the content of the content in the social media discord "</w:t>
      </w:r>
      <w:proofErr w:type="spellStart"/>
      <w:r>
        <w:t>Darahku</w:t>
      </w:r>
      <w:proofErr w:type="spellEnd"/>
      <w:r>
        <w:t xml:space="preserve"> Biru", the data analysis technique in this research uses several stages starting from determining the research object, namely communication content in the social media discord "</w:t>
      </w:r>
      <w:proofErr w:type="spellStart"/>
      <w:r>
        <w:t>Darahku</w:t>
      </w:r>
      <w:proofErr w:type="spellEnd"/>
      <w:r>
        <w:t xml:space="preserve"> Biru", collecting data in the form of results </w:t>
      </w:r>
      <w:r>
        <w:rPr>
          <w:i/>
        </w:rPr>
        <w:t xml:space="preserve">screenshot, </w:t>
      </w:r>
      <w:r>
        <w:t>announcements, and images in the discord, then describe the text, interpret the text from the messages obtained in the community discord as each message used has been carefully researched and used as research, then the final stage is to draw conclusions regarding the content Regarding men's grooming, what is most often discussed and least discussed in the community discord.</w:t>
      </w:r>
    </w:p>
    <w:p w14:paraId="653166DB" w14:textId="23610E33" w:rsidR="006A62F5" w:rsidRDefault="006A62F5" w:rsidP="00810465">
      <w:pPr>
        <w:rPr>
          <w:b/>
        </w:rPr>
      </w:pPr>
    </w:p>
    <w:p w14:paraId="3343C443" w14:textId="1A5AB581" w:rsidR="006A62F5" w:rsidRDefault="006A62F5" w:rsidP="00810465">
      <w:pPr>
        <w:rPr>
          <w:b/>
        </w:rPr>
      </w:pPr>
      <w:r>
        <w:rPr>
          <w:b/>
        </w:rPr>
        <w:t>Data Findings</w:t>
      </w:r>
    </w:p>
    <w:p w14:paraId="6C356346" w14:textId="23746DB5" w:rsidR="008F319C" w:rsidRDefault="008F319C" w:rsidP="008F319C">
      <w:pPr>
        <w:jc w:val="both"/>
      </w:pPr>
      <w:r>
        <w:t xml:space="preserve">This analytical research coded 96 samples from the Discord chat of the Denim </w:t>
      </w:r>
      <w:proofErr w:type="spellStart"/>
      <w:r>
        <w:t>Bloodku</w:t>
      </w:r>
      <w:proofErr w:type="spellEnd"/>
      <w:r>
        <w:t xml:space="preserve"> Biru community in the form of text messages and images. Then the selection of 96 samples was taken from 5 discord channels of the Denim </w:t>
      </w:r>
      <w:proofErr w:type="spellStart"/>
      <w:r>
        <w:t>Bloodku</w:t>
      </w:r>
      <w:proofErr w:type="spellEnd"/>
      <w:r>
        <w:t xml:space="preserve"> Biru community based on time selection, namely from April 1 2024 to April 30 2024. There were 45 chat evidence on the Jeans and Denim channel, 6 chat evidence on the Apparel channel, 21 chat evidence on the </w:t>
      </w:r>
      <w:proofErr w:type="spellStart"/>
      <w:r>
        <w:t>Leatherfootwear</w:t>
      </w:r>
      <w:proofErr w:type="spellEnd"/>
      <w:r>
        <w:t xml:space="preserve"> channel, 5 chat evidence on the </w:t>
      </w:r>
      <w:proofErr w:type="spellStart"/>
      <w:r>
        <w:t>Localbrand</w:t>
      </w:r>
      <w:proofErr w:type="spellEnd"/>
      <w:r>
        <w:t xml:space="preserve"> channel, and 19 chat evidence on the </w:t>
      </w:r>
      <w:proofErr w:type="spellStart"/>
      <w:r>
        <w:t>Men'sgrooming</w:t>
      </w:r>
      <w:proofErr w:type="spellEnd"/>
      <w:r>
        <w:t xml:space="preserve"> channel.</w:t>
      </w:r>
    </w:p>
    <w:p w14:paraId="572E5CCE" w14:textId="199A7BC7" w:rsidR="008F319C" w:rsidRDefault="008F319C" w:rsidP="008F319C">
      <w:pPr>
        <w:jc w:val="both"/>
      </w:pPr>
    </w:p>
    <w:p w14:paraId="28AB25BA" w14:textId="667F74DA" w:rsidR="008F319C" w:rsidRDefault="008F319C" w:rsidP="008F319C">
      <w:pPr>
        <w:jc w:val="both"/>
      </w:pPr>
      <w:r>
        <w:t>The data taken is based on the main indicators in this research, namely the subject of the body and body unity. The subject of the body is our body, we become objects for ourselves and can experience ourselves as something or other (e.g. tall, handsome, fat, and so on) (Crossley, 1995). In this research, researchers took three indicators that are part of the subject's body, namely hair, face and body. Meanwhile, body unity is something worn by the body to become one unit, such as clothing. In the unity of the body, the body is an object and with the existence of consumer culture the body becomes a form of expression of judgments from other people, experiences, and based on daily events (Featherstone, 1982). By adapting the topic of discussion in the Blue Blood denim community discord, researchers took three indicators of being part of a unified body. Three indicators that are part of the body are clothes/tops, pants and shoes.</w:t>
      </w:r>
    </w:p>
    <w:p w14:paraId="0995549F" w14:textId="0DD33A1A" w:rsidR="008F319C" w:rsidRDefault="008F319C" w:rsidP="00810465">
      <w:pPr>
        <w:spacing w:before="240" w:after="240"/>
        <w:jc w:val="both"/>
      </w:pPr>
      <w:r>
        <w:t>Chart1. Sample of the Whole My Blood Denim Community Discord Chat</w:t>
      </w:r>
    </w:p>
    <w:p w14:paraId="4DCE2329" w14:textId="7B68BD80" w:rsidR="008F319C" w:rsidRDefault="008F319C" w:rsidP="00810465">
      <w:pPr>
        <w:spacing w:before="240" w:after="240"/>
        <w:jc w:val="both"/>
      </w:pPr>
      <w:r>
        <w:rPr>
          <w:noProof/>
          <w:sz w:val="22"/>
          <w:szCs w:val="22"/>
        </w:rPr>
        <w:drawing>
          <wp:anchor distT="0" distB="0" distL="114300" distR="114300" simplePos="0" relativeHeight="251658240" behindDoc="1" locked="0" layoutInCell="1" allowOverlap="1" wp14:anchorId="29ACB9DB" wp14:editId="7DAE08FA">
            <wp:simplePos x="0" y="0"/>
            <wp:positionH relativeFrom="column">
              <wp:posOffset>615076</wp:posOffset>
            </wp:positionH>
            <wp:positionV relativeFrom="paragraph">
              <wp:posOffset>10795</wp:posOffset>
            </wp:positionV>
            <wp:extent cx="3729990" cy="2305685"/>
            <wp:effectExtent l="0" t="0" r="381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3729990" cy="2305685"/>
                    </a:xfrm>
                    <a:prstGeom prst="rect">
                      <a:avLst/>
                    </a:prstGeom>
                    <a:ln/>
                  </pic:spPr>
                </pic:pic>
              </a:graphicData>
            </a:graphic>
          </wp:anchor>
        </w:drawing>
      </w:r>
    </w:p>
    <w:p w14:paraId="5EE1023B" w14:textId="0210AE7F" w:rsidR="006A62F5" w:rsidRDefault="006A62F5" w:rsidP="008F319C">
      <w:pPr>
        <w:spacing w:before="240" w:after="240"/>
      </w:pPr>
    </w:p>
    <w:p w14:paraId="4E77BD71" w14:textId="77777777" w:rsidR="008F319C" w:rsidRDefault="008F319C" w:rsidP="008F319C">
      <w:pPr>
        <w:spacing w:before="240" w:after="240"/>
      </w:pPr>
    </w:p>
    <w:p w14:paraId="68455217" w14:textId="77777777" w:rsidR="008F319C" w:rsidRDefault="008F319C" w:rsidP="008F319C">
      <w:pPr>
        <w:spacing w:before="240" w:after="240"/>
      </w:pPr>
    </w:p>
    <w:p w14:paraId="186149C2" w14:textId="77777777" w:rsidR="008F319C" w:rsidRDefault="008F319C" w:rsidP="008F319C">
      <w:pPr>
        <w:spacing w:before="240" w:after="240"/>
      </w:pPr>
    </w:p>
    <w:p w14:paraId="1AFD2327" w14:textId="77777777" w:rsidR="008F319C" w:rsidRDefault="008F319C" w:rsidP="008F319C">
      <w:pPr>
        <w:spacing w:before="240" w:after="240"/>
      </w:pPr>
    </w:p>
    <w:p w14:paraId="147FD153" w14:textId="77777777" w:rsidR="008F319C" w:rsidRDefault="008F319C" w:rsidP="008F319C">
      <w:pPr>
        <w:jc w:val="both"/>
      </w:pPr>
      <w:r>
        <w:lastRenderedPageBreak/>
        <w:t xml:space="preserve">Chart 1 explains the amount of coding obtained from the five text channels of </w:t>
      </w:r>
      <w:proofErr w:type="spellStart"/>
      <w:r>
        <w:t>Darahku</w:t>
      </w:r>
      <w:proofErr w:type="spellEnd"/>
      <w:r>
        <w:t xml:space="preserve"> Biru denim community according to the existing sub-indicators. Each sub-indicator is part of the existing indicators and each indicator is included in the two main indicators, namely the subject of the body and the unity of the body. In the main indicator, the body subject has several sub-indicators, starting from the sub-indicators of hair problems and hair care which are included in the hair indicator, facial skin problems and facial care which are included in the face indicator, body problems and body care which are included in the body indicator</w:t>
      </w:r>
      <w:proofErr w:type="gramStart"/>
      <w:r>
        <w:t>. .</w:t>
      </w:r>
      <w:proofErr w:type="gramEnd"/>
      <w:r>
        <w:t xml:space="preserve"> In the body unit there are several sub-indicators, namely the jacket and t-shirt sub-indicator which is included in the shirt/top indicator, the denim trousers and denim pants care sub-indicator which is included in the pants indicator, and the boots and shoe care sub-indicator which is included in the indicator shoes.</w:t>
      </w:r>
    </w:p>
    <w:p w14:paraId="068E107B" w14:textId="77777777" w:rsidR="008F319C" w:rsidRDefault="008F319C" w:rsidP="008F319C">
      <w:pPr>
        <w:jc w:val="both"/>
      </w:pPr>
    </w:p>
    <w:p w14:paraId="114EBB9B" w14:textId="134601C9" w:rsidR="008F319C" w:rsidRDefault="008F319C" w:rsidP="00810465">
      <w:pPr>
        <w:rPr>
          <w:b/>
        </w:rPr>
      </w:pPr>
      <w:r>
        <w:t xml:space="preserve">Based on chart 1, it shows that the Discord channel, Jeans and Denim, was the highest with 101 chats discussing Denim Pants which were included in the Body Unity indicator: Trousers from April 1 2024 to April 30 2024. Then the second highest discussion was about caring for denim trousers with a total of </w:t>
      </w:r>
      <w:proofErr w:type="gramStart"/>
      <w:r>
        <w:t>72 ,</w:t>
      </w:r>
      <w:proofErr w:type="gramEnd"/>
      <w:r>
        <w:t xml:space="preserve"> so the total for indicators of body unity: trousers is 173. Of the total discussion, namely 324 coding, discussion of indicators of body unity: trousers </w:t>
      </w:r>
      <w:proofErr w:type="gramStart"/>
      <w:r>
        <w:t>has</w:t>
      </w:r>
      <w:proofErr w:type="gramEnd"/>
      <w:r>
        <w:t xml:space="preserve"> 49.71% of the total.</w:t>
      </w:r>
    </w:p>
    <w:p w14:paraId="64518F86" w14:textId="77777777" w:rsidR="008F319C" w:rsidRDefault="008F319C" w:rsidP="00810465">
      <w:pPr>
        <w:rPr>
          <w:b/>
        </w:rPr>
      </w:pPr>
    </w:p>
    <w:p w14:paraId="791F8485" w14:textId="3761FEF4" w:rsidR="006A62F5" w:rsidRDefault="006A62F5" w:rsidP="00810465">
      <w:pPr>
        <w:rPr>
          <w:b/>
        </w:rPr>
      </w:pPr>
      <w:r>
        <w:rPr>
          <w:b/>
        </w:rPr>
        <w:t>Analysis and Interpretation</w:t>
      </w:r>
    </w:p>
    <w:p w14:paraId="42CAD943" w14:textId="77777777" w:rsidR="008F319C" w:rsidRDefault="008F319C" w:rsidP="008F319C">
      <w:pPr>
        <w:jc w:val="both"/>
      </w:pPr>
      <w:r>
        <w:t>Based on the five channels selected, researchers have categorized chat evidence based on indicators and sub-indicators. From the results of the coding calculations, the researchers came to the conclusion that from the core indicators which are divided into 2, namely the subject of body and body unity, body unity has more coding numbers, which means body unity is more dominant or is often discussed in the Blue Blood denim community discord. Body unity is divided into 3 indicators, namely the shirt/top indicator with sub-indicators of t-shirts and jackets, the pants indicator with sub-indicators of denim pants and denim pants care, and the shoes indicator with sub-indicators of boots and shoe care, while the body subject is divided into 3 indicators. , namely the hair indicator with sub-indicators for hair problems and hair care, the face indicator with sub-indicators for facial problems and facial care, and the body indicator with sub-indicators for body problems and body care. Of the six indicators, the 3 highest indicators are, the pants indicator (body unity) with the highest sub-indicator being denim pants with the number 101, then the second indicator is shoes (body unity) with the highest sub-indicator being boots with the number 43, then the third is the hair indicator (body subject) with the hair care sub-indicator with the number 24.</w:t>
      </w:r>
    </w:p>
    <w:p w14:paraId="7AFDB7AD" w14:textId="77777777" w:rsidR="008F319C" w:rsidRDefault="008F319C" w:rsidP="008F319C">
      <w:pPr>
        <w:jc w:val="both"/>
      </w:pPr>
    </w:p>
    <w:p w14:paraId="727C6DF7" w14:textId="77777777" w:rsidR="008F319C" w:rsidRDefault="008F319C" w:rsidP="008F319C">
      <w:pPr>
        <w:jc w:val="both"/>
      </w:pPr>
      <w:r>
        <w:t>Of the three highest sub-indicators, it shows that the two highest are part of the main indicator of body unity, which means that members of the Blue Blood denim community more often discuss in discord what clothes they wear on their bodies or what could be called body unity. There are also those who discuss body subjects or things they use on their bodies such as hair care. This shows that they are interested in men's grooming or self-care or improving their appearance.</w:t>
      </w:r>
    </w:p>
    <w:p w14:paraId="2A93A254" w14:textId="77777777" w:rsidR="008F319C" w:rsidRDefault="008F319C" w:rsidP="008F319C">
      <w:pPr>
        <w:jc w:val="both"/>
      </w:pPr>
    </w:p>
    <w:p w14:paraId="7CC74542" w14:textId="77777777" w:rsidR="008F319C" w:rsidRDefault="008F319C" w:rsidP="008F319C">
      <w:pPr>
        <w:jc w:val="both"/>
      </w:pPr>
      <w:r>
        <w:t>The most frequent topic of discussion is an image that is in line with the goals of their community, namely discussing and sharing detailed information and suggestions regarding denim pants. From the discussion topics that are often discussed in the Blue Blood denim community discord, it shows the intensity between the members in interacting informally.  Their most frequent topic of discussion is denim trousers, which are the main indicator of body unity. Body unity itself considers that the body is an object, with the existence of consumer culture, the body becomes a form of expression of other people's assessments, experiences and daily events (Featherstone, 1982).  Which means that what is worn on the body is the result of the thoughts of other people who evaluate the body so that it can become a unified body. With self-care, the body becomes more malleable and plastic.</w:t>
      </w:r>
    </w:p>
    <w:p w14:paraId="03B8DF87" w14:textId="77777777" w:rsidR="008F319C" w:rsidRDefault="008F319C" w:rsidP="008F319C">
      <w:pPr>
        <w:jc w:val="both"/>
      </w:pPr>
    </w:p>
    <w:p w14:paraId="6663FCE8" w14:textId="77777777" w:rsidR="008F319C" w:rsidRDefault="008F319C" w:rsidP="008F319C">
      <w:pPr>
        <w:jc w:val="both"/>
      </w:pPr>
      <w:r>
        <w:t xml:space="preserve">The Blue Blood denim community initially only discussed denim pants, especially when using the web platform. Without realizing it, members of the Biru </w:t>
      </w:r>
      <w:proofErr w:type="spellStart"/>
      <w:r>
        <w:t>Biru</w:t>
      </w:r>
      <w:proofErr w:type="spellEnd"/>
      <w:r>
        <w:t xml:space="preserve"> denim community carry out men's grooming by paying attention to their appearance through what they wear. They indirectly start to be quite sensitive to the act of taking care of themselves or grooming. This shows that grooming, which is known as an act of self-care, is usually carried out by women, but as time progresses, men are starting to pay attention to their appearance and taking care of themselves. From the existing chat evidence, it shows that they care about their appearance for fashion and to increase their self-confidence in public. They are more confident when they wear faded denim pants and boots, and pay attention to their hair by using various cosmetics to care for their hair and improve the appearance of their hair. So that they gain their confidence in public with their neat and cool appearance.</w:t>
      </w:r>
    </w:p>
    <w:p w14:paraId="24EA3955" w14:textId="77777777" w:rsidR="008F319C" w:rsidRDefault="008F319C" w:rsidP="008F319C">
      <w:pPr>
        <w:jc w:val="both"/>
      </w:pPr>
    </w:p>
    <w:p w14:paraId="48A63EAE" w14:textId="77777777" w:rsidR="008F319C" w:rsidRDefault="008F319C" w:rsidP="008F319C">
      <w:pPr>
        <w:jc w:val="both"/>
      </w:pPr>
      <w:r>
        <w:t xml:space="preserve">Dr. Karen Pine (2012), a British expert in the field of fashion psychology, stated that there are many meanings that express our symbolic meaning, whether it is professional work clothes or even ordinary clothes to wear at the weekend and this will affect our productivity that day. When wearing certain clothes, the brain will make us act according to the meaning given to the clothes. For example, Figure 4.7 shows that one of the members asked for advice regarding denim trousers to wear every day to work. This shows the impression that their fashion style of wearing denim pants is a style that is quite comfortable to wear and neat in the eyes of other people. In the community discord, it was also shown that when discussing denim pants in relation to comfort, members of </w:t>
      </w:r>
      <w:proofErr w:type="spellStart"/>
      <w:r>
        <w:t>Darahku</w:t>
      </w:r>
      <w:proofErr w:type="spellEnd"/>
      <w:r>
        <w:t xml:space="preserve"> Biru denim community consider denim pants to be clothing that is comfortable to wear for various activities. This has changed the view of denim trousers, where denim trousers began in 1560, to be precise, and were often used by the navy. Then in 1873, Levi made jeans or denim aimed at gold miners because the material was durable and did not tear easily, only then became widely known among the public, especially after the Second World War and was used as modern clothing until now (Downey, 2014).</w:t>
      </w:r>
    </w:p>
    <w:p w14:paraId="2CBF7A05" w14:textId="77777777" w:rsidR="008F319C" w:rsidRDefault="008F319C" w:rsidP="008F319C">
      <w:pPr>
        <w:jc w:val="both"/>
      </w:pPr>
    </w:p>
    <w:p w14:paraId="48B8DF5E" w14:textId="77777777" w:rsidR="008F319C" w:rsidRDefault="008F319C" w:rsidP="008F319C">
      <w:pPr>
        <w:jc w:val="both"/>
      </w:pPr>
      <w:r>
        <w:t xml:space="preserve">Just like denim trousers, boots are also an everyday style for various activities or activities of members of the Blue Blood denim community. They like wearing boots because they look neat on their appearance and are durable to wear. As in Figure 4.9, this is evidence of chat regarding </w:t>
      </w:r>
      <w:r>
        <w:lastRenderedPageBreak/>
        <w:t>consultations regarding boots repair, indirectly saying that they often use the shoes for various situations until they are slightly damaged, but can be repaired so that they can be used for the long term. Likewise with image 4.10, which shows a community member sharing information about shoes worn for 10 years and stored for 5 years in a warehouse. The accompanying pictures also show that the shoes are not damaged and are still suitable for use. Shoes are more than just functional objects and have become a powerful cultural sign, but paradoxically one of the main marks of a 'masculine' shoe is its function. Therefore, shoes have the potential to tell us a lot about masculinity, but although there are some valuable works about other periods, there is still much to be said about the eighteenth century (McCormack, 2017).</w:t>
      </w:r>
    </w:p>
    <w:p w14:paraId="775DF2E9" w14:textId="77777777" w:rsidR="008F319C" w:rsidRDefault="008F319C" w:rsidP="008F319C">
      <w:pPr>
        <w:jc w:val="both"/>
      </w:pPr>
    </w:p>
    <w:p w14:paraId="336E9255" w14:textId="77777777" w:rsidR="008F319C" w:rsidRDefault="008F319C" w:rsidP="008F319C">
      <w:pPr>
        <w:jc w:val="both"/>
      </w:pPr>
      <w:r>
        <w:t xml:space="preserve">Boots convey a strong image of masculinity. Top-boots began to appear from the 1730s and became fashionable from the 1770s, becoming part of the outdoor uniform of the nobility. ‘John ​​Bull’ is always depicted wearing it in caricature form, which gives it the status of a national style. Top-boots have a shiny black surface and the distinctive ‘top’ is created by folding it down to reveal the contrasting </w:t>
      </w:r>
      <w:proofErr w:type="spellStart"/>
      <w:r>
        <w:t>color</w:t>
      </w:r>
      <w:proofErr w:type="spellEnd"/>
      <w:r>
        <w:t xml:space="preserve"> of the untreated leather inside (McCormack, 2017). </w:t>
      </w:r>
    </w:p>
    <w:p w14:paraId="33F09CBF" w14:textId="77777777" w:rsidR="008F319C" w:rsidRDefault="008F319C" w:rsidP="008F319C">
      <w:pPr>
        <w:jc w:val="both"/>
      </w:pPr>
    </w:p>
    <w:p w14:paraId="2E0193A3" w14:textId="04E26C1C" w:rsidR="006A62F5" w:rsidRDefault="008F319C" w:rsidP="008F319C">
      <w:pPr>
        <w:jc w:val="both"/>
      </w:pPr>
      <w:r>
        <w:t xml:space="preserve">According to </w:t>
      </w:r>
      <w:proofErr w:type="spellStart"/>
      <w:r>
        <w:t>Prasasti</w:t>
      </w:r>
      <w:proofErr w:type="spellEnd"/>
      <w:r>
        <w:t xml:space="preserve"> (2012), initially grooming activities only belonged to the upper class such as celebrities who had to look good on television, models, and also young executives who forced them to look their best to make them look good looking and this </w:t>
      </w:r>
      <w:proofErr w:type="spellStart"/>
      <w:r>
        <w:t>behavior</w:t>
      </w:r>
      <w:proofErr w:type="spellEnd"/>
      <w:r>
        <w:t xml:space="preserve"> was synonymous with metrosexuals. However, now feminine </w:t>
      </w:r>
      <w:proofErr w:type="spellStart"/>
      <w:r>
        <w:t>behavior</w:t>
      </w:r>
      <w:proofErr w:type="spellEnd"/>
      <w:r>
        <w:t xml:space="preserve"> that leads to </w:t>
      </w:r>
      <w:proofErr w:type="spellStart"/>
      <w:r>
        <w:t>metrosexuality</w:t>
      </w:r>
      <w:proofErr w:type="spellEnd"/>
      <w:r>
        <w:t xml:space="preserve"> has spread to all levels, elements and layers of society. Men who tend to be metrosexual men tend to pay so much attention to their appearance that these masculine traits are often put aside. However, it is a little different from the Blue Blood denim community, where they carry out grooming actions to show their masculinity with the way they dress. By wearing denim trousers and boots that depict masculinity, as well as taking care of their hair so that their appearance is pleasing to the eye of others and gives the impression of being neat.</w:t>
      </w:r>
    </w:p>
    <w:p w14:paraId="04AD1BC9" w14:textId="000F931D" w:rsidR="008F319C" w:rsidRPr="008F319C" w:rsidRDefault="00000000" w:rsidP="008F319C">
      <w:pPr>
        <w:pStyle w:val="Heading1"/>
        <w:jc w:val="both"/>
      </w:pPr>
      <w:r>
        <w:t>CONCLUSION</w:t>
      </w:r>
    </w:p>
    <w:p w14:paraId="6DF008B6" w14:textId="199775BF" w:rsidR="006A62F5" w:rsidRPr="008F319C" w:rsidRDefault="008F319C" w:rsidP="008F319C">
      <w:pPr>
        <w:jc w:val="both"/>
        <w:rPr>
          <w:color w:val="000000"/>
        </w:rPr>
      </w:pPr>
      <w:bookmarkStart w:id="7" w:name="_heading=h.4a353oyuv1hz" w:colFirst="0" w:colLast="0"/>
      <w:bookmarkEnd w:id="7"/>
      <w:r>
        <w:t xml:space="preserve">The theory of men's grooming or what is usually called men's grooming is the </w:t>
      </w:r>
      <w:proofErr w:type="spellStart"/>
      <w:r>
        <w:t>behavior</w:t>
      </w:r>
      <w:proofErr w:type="spellEnd"/>
      <w:r>
        <w:t xml:space="preserve"> of grooming and grooming themselves using body care products carried out by men. The aim of male grooming or men's grooming </w:t>
      </w:r>
      <w:proofErr w:type="spellStart"/>
      <w:r>
        <w:t>behavior</w:t>
      </w:r>
      <w:proofErr w:type="spellEnd"/>
      <w:r>
        <w:t xml:space="preserve"> is to increase comfort, feelings of pleasure and self-confidence. </w:t>
      </w:r>
      <w:r>
        <w:rPr>
          <w:sz w:val="22"/>
          <w:szCs w:val="22"/>
        </w:rPr>
        <w:t xml:space="preserve">Men's grooming is divided into two parts, namely the subject of the body and the body unit. The subject of the body is our body, we become objects for ourselves and can experience ourselves as something or other (for example tall, handsome, fat, and so on). Meanwhile, body unity is something worn by the body to become one unit, such as clothing. If we look at the coding results, the men's grooming content that is most often discussed is denim pants, which is in line with the main goal of this community, namely sharing information about denim pants. Then next is content that discusses shoes, for those who are members of the Blue Blood denim community, denim trousers are very suitable to be paired with shoes, especially boots, apart from being durable for long-term use, boots also have a neat and masculine impression. From all the discussions that took place in April 2024, the Blue Blood denim community more often discussed body unity, meaning that they cared more about what they wore on their bodies as part of their own body. From the grooming actions they carry out, they become </w:t>
      </w:r>
      <w:r>
        <w:rPr>
          <w:sz w:val="22"/>
          <w:szCs w:val="22"/>
        </w:rPr>
        <w:lastRenderedPageBreak/>
        <w:t xml:space="preserve">metrosexual men, where usually metrosexual men show femininity, but it is a little different from the Blue Blood denim community which leads to masculinity which is supported by their appearance and what they wear. Overall, the men's grooming actions carried out by members of </w:t>
      </w:r>
      <w:proofErr w:type="spellStart"/>
      <w:r>
        <w:rPr>
          <w:sz w:val="22"/>
          <w:szCs w:val="22"/>
        </w:rPr>
        <w:t>Darahku</w:t>
      </w:r>
      <w:proofErr w:type="spellEnd"/>
      <w:r>
        <w:rPr>
          <w:sz w:val="22"/>
          <w:szCs w:val="22"/>
        </w:rPr>
        <w:t xml:space="preserve"> Biru denim community are carried out unconsciously. They do this to improve their appearance, so that for them their appearance is cool and neat for other people to see. This makes them more confident. And also with their fashion, they convey to the public or other people that denim trousers and boots can be worn in various conditions but feel comfortable and have a neat and cool appearance.</w:t>
      </w:r>
    </w:p>
    <w:p w14:paraId="4D6A44AB" w14:textId="77777777" w:rsidR="002063DC" w:rsidRDefault="00000000" w:rsidP="00810465">
      <w:pPr>
        <w:pStyle w:val="Heading1"/>
        <w:jc w:val="both"/>
      </w:pPr>
      <w:r>
        <w:t>REFERENCES</w:t>
      </w:r>
    </w:p>
    <w:p w14:paraId="6534E24A" w14:textId="77777777" w:rsidR="00DE400B" w:rsidRDefault="00DE400B" w:rsidP="00DE400B">
      <w:pPr>
        <w:keepLines/>
        <w:jc w:val="both"/>
      </w:pPr>
      <w:r w:rsidRPr="00DE400B">
        <w:t xml:space="preserve">Adam, Galinsky. (2012). Enclothed Cognition. Journal of Experimental Social Psychology, </w:t>
      </w:r>
    </w:p>
    <w:p w14:paraId="62913296" w14:textId="55B63EB6" w:rsidR="006A62F5" w:rsidRDefault="00DE400B" w:rsidP="005E0061">
      <w:pPr>
        <w:keepLines/>
        <w:ind w:firstLine="720"/>
        <w:jc w:val="both"/>
      </w:pPr>
      <w:r w:rsidRPr="00DE400B">
        <w:t xml:space="preserve">48 (4), 918 </w:t>
      </w:r>
      <w:r w:rsidR="005E0061">
        <w:t>–</w:t>
      </w:r>
      <w:r w:rsidRPr="00DE400B">
        <w:t xml:space="preserve"> 925</w:t>
      </w:r>
      <w:bookmarkStart w:id="8" w:name="_heading=h.dt6sn5m8cmz1" w:colFirst="0" w:colLast="0"/>
      <w:bookmarkEnd w:id="8"/>
      <w:r w:rsidR="005E0061">
        <w:t>.</w:t>
      </w:r>
    </w:p>
    <w:p w14:paraId="2C6F94E6" w14:textId="77777777" w:rsidR="005E0061" w:rsidRDefault="00DE400B" w:rsidP="005E0061">
      <w:pPr>
        <w:keepLines/>
        <w:jc w:val="both"/>
      </w:pPr>
      <w:r w:rsidRPr="00DE400B">
        <w:t>Aprilia. (2016). Self-Concept of Metrosexual Men in Surabaya City. Journal: Descriptive</w:t>
      </w:r>
    </w:p>
    <w:p w14:paraId="1BEC368D" w14:textId="4FE8AE32" w:rsidR="006A62F5" w:rsidRPr="005E0061" w:rsidRDefault="005E0061" w:rsidP="005E0061">
      <w:pPr>
        <w:keepLines/>
        <w:ind w:left="720"/>
        <w:jc w:val="both"/>
      </w:pPr>
      <w:r>
        <w:t>S</w:t>
      </w:r>
      <w:r w:rsidR="00DE400B" w:rsidRPr="00DE400B">
        <w:t>tudy</w:t>
      </w:r>
      <w:r>
        <w:t xml:space="preserve"> </w:t>
      </w:r>
      <w:r w:rsidR="00DE400B" w:rsidRPr="00DE400B">
        <w:t xml:space="preserve">of </w:t>
      </w:r>
      <w:r>
        <w:t>S</w:t>
      </w:r>
      <w:r w:rsidR="00DE400B" w:rsidRPr="00DE400B">
        <w:t>elf-</w:t>
      </w:r>
      <w:r>
        <w:t>C</w:t>
      </w:r>
      <w:r w:rsidR="00DE400B" w:rsidRPr="00DE400B">
        <w:t xml:space="preserve">oncept &amp; </w:t>
      </w:r>
      <w:r>
        <w:t>S</w:t>
      </w:r>
      <w:r w:rsidR="00DE400B" w:rsidRPr="00DE400B">
        <w:t xml:space="preserve">ocietal </w:t>
      </w:r>
      <w:r>
        <w:t>S</w:t>
      </w:r>
      <w:r w:rsidR="00DE400B" w:rsidRPr="00DE400B">
        <w:t xml:space="preserve">tigma </w:t>
      </w:r>
      <w:r>
        <w:t>T</w:t>
      </w:r>
      <w:r w:rsidR="00DE400B" w:rsidRPr="00DE400B">
        <w:t xml:space="preserve">owards </w:t>
      </w:r>
      <w:r>
        <w:t>M</w:t>
      </w:r>
      <w:r w:rsidR="00DE400B" w:rsidRPr="00DE400B">
        <w:t xml:space="preserve">etrosexual </w:t>
      </w:r>
      <w:r>
        <w:t>M</w:t>
      </w:r>
      <w:r w:rsidR="00DE400B" w:rsidRPr="00DE400B">
        <w:t xml:space="preserve">en in </w:t>
      </w:r>
      <w:r>
        <w:t>T</w:t>
      </w:r>
      <w:r w:rsidR="00DE400B" w:rsidRPr="00DE400B">
        <w:t xml:space="preserve">he </w:t>
      </w:r>
      <w:r>
        <w:t>C</w:t>
      </w:r>
      <w:r w:rsidR="00DE400B" w:rsidRPr="00DE400B">
        <w:t xml:space="preserve">ity </w:t>
      </w:r>
      <w:proofErr w:type="gramStart"/>
      <w:r w:rsidR="00DE400B" w:rsidRPr="00DE400B">
        <w:t>of  Surabaya</w:t>
      </w:r>
      <w:proofErr w:type="gramEnd"/>
    </w:p>
    <w:p w14:paraId="44FC824B" w14:textId="77777777" w:rsidR="005E0061" w:rsidRPr="00CF6531" w:rsidRDefault="005E0061" w:rsidP="005E0061">
      <w:pPr>
        <w:pBdr>
          <w:top w:val="nil"/>
          <w:left w:val="nil"/>
          <w:bottom w:val="nil"/>
          <w:right w:val="nil"/>
          <w:between w:val="nil"/>
        </w:pBdr>
        <w:ind w:left="284" w:hanging="284"/>
        <w:rPr>
          <w:lang w:val="fi-FI"/>
        </w:rPr>
      </w:pPr>
      <w:r w:rsidRPr="00CF6531">
        <w:rPr>
          <w:lang w:val="fi-FI"/>
        </w:rPr>
        <w:t>Eriyanto. (2011). Content Analysis. Jakarta: Prenada media.</w:t>
      </w:r>
    </w:p>
    <w:p w14:paraId="1C497E4C" w14:textId="77777777" w:rsidR="005E0061" w:rsidRDefault="005E0061" w:rsidP="005E0061">
      <w:pPr>
        <w:pBdr>
          <w:top w:val="nil"/>
          <w:left w:val="nil"/>
          <w:bottom w:val="nil"/>
          <w:right w:val="nil"/>
          <w:between w:val="nil"/>
        </w:pBdr>
        <w:ind w:left="284" w:hanging="284"/>
      </w:pPr>
      <w:r w:rsidRPr="005E0061">
        <w:t>Featherstone (1982). The Body in Consumer Culture. Theory, Culture and Society Journal,</w:t>
      </w:r>
    </w:p>
    <w:p w14:paraId="4CBE4809" w14:textId="03BFFAF5" w:rsidR="005E0061" w:rsidRDefault="005E0061" w:rsidP="005E0061">
      <w:pPr>
        <w:pBdr>
          <w:top w:val="nil"/>
          <w:left w:val="nil"/>
          <w:bottom w:val="nil"/>
          <w:right w:val="nil"/>
          <w:between w:val="nil"/>
        </w:pBdr>
        <w:ind w:left="284" w:firstLine="436"/>
      </w:pPr>
      <w:r>
        <w:t>1(2), 18-33.</w:t>
      </w:r>
    </w:p>
    <w:p w14:paraId="28DC66E3" w14:textId="312234D8" w:rsidR="005E0061" w:rsidRPr="005E0061" w:rsidRDefault="005E0061" w:rsidP="005E0061">
      <w:pPr>
        <w:pBdr>
          <w:top w:val="nil"/>
          <w:left w:val="nil"/>
          <w:bottom w:val="nil"/>
          <w:right w:val="nil"/>
          <w:between w:val="nil"/>
        </w:pBdr>
        <w:ind w:left="284" w:hanging="284"/>
      </w:pPr>
      <w:proofErr w:type="spellStart"/>
      <w:r w:rsidRPr="005E0061">
        <w:t>Darahku</w:t>
      </w:r>
      <w:proofErr w:type="spellEnd"/>
      <w:r w:rsidRPr="005E0061">
        <w:t xml:space="preserve"> Biru. (2009). </w:t>
      </w:r>
      <w:r>
        <w:t>Q</w:t>
      </w:r>
      <w:r w:rsidRPr="005E0061">
        <w:t xml:space="preserve">uoted from https://darahkubiru.com/ </w:t>
      </w:r>
    </w:p>
    <w:p w14:paraId="03022401" w14:textId="2E4ED69A" w:rsidR="005E0061" w:rsidRPr="005E0061" w:rsidRDefault="005E0061" w:rsidP="005E0061">
      <w:pPr>
        <w:pBdr>
          <w:top w:val="nil"/>
          <w:left w:val="nil"/>
          <w:bottom w:val="nil"/>
          <w:right w:val="nil"/>
          <w:between w:val="nil"/>
        </w:pBdr>
      </w:pPr>
      <w:r w:rsidRPr="005E0061">
        <w:t xml:space="preserve">Discord. </w:t>
      </w:r>
      <w:r>
        <w:t>Q</w:t>
      </w:r>
      <w:r w:rsidRPr="005E0061">
        <w:t xml:space="preserve">uoted from </w:t>
      </w:r>
      <w:hyperlink r:id="rId10">
        <w:r w:rsidRPr="005E0061">
          <w:t>https://discord.com/</w:t>
        </w:r>
      </w:hyperlink>
    </w:p>
    <w:p w14:paraId="3ECBD776" w14:textId="77777777" w:rsidR="005E0061" w:rsidRDefault="005E0061" w:rsidP="005E0061">
      <w:pPr>
        <w:pBdr>
          <w:top w:val="nil"/>
          <w:left w:val="nil"/>
          <w:bottom w:val="nil"/>
          <w:right w:val="nil"/>
          <w:between w:val="nil"/>
        </w:pBdr>
        <w:ind w:left="284" w:hanging="284"/>
      </w:pPr>
      <w:r w:rsidRPr="005E0061">
        <w:t>Dinda, N.H. (2015). www.lontar.ui.ac.id Construction of Masculinity for Metrosexual</w:t>
      </w:r>
    </w:p>
    <w:p w14:paraId="042BFF60" w14:textId="559B384D" w:rsidR="005E0061" w:rsidRPr="005E0061" w:rsidRDefault="005E0061" w:rsidP="005E0061">
      <w:pPr>
        <w:pBdr>
          <w:top w:val="nil"/>
          <w:left w:val="nil"/>
          <w:bottom w:val="nil"/>
          <w:right w:val="nil"/>
          <w:between w:val="nil"/>
        </w:pBdr>
        <w:ind w:left="284" w:firstLine="436"/>
      </w:pPr>
      <w:r w:rsidRPr="005E0061">
        <w:t xml:space="preserve">Students. www.lontar.ui.ac.id </w:t>
      </w:r>
    </w:p>
    <w:p w14:paraId="60414491" w14:textId="183B78D1" w:rsidR="005E0061" w:rsidRPr="005E0061" w:rsidRDefault="005E0061" w:rsidP="005E0061">
      <w:pPr>
        <w:pBdr>
          <w:top w:val="nil"/>
          <w:left w:val="nil"/>
          <w:bottom w:val="nil"/>
          <w:right w:val="nil"/>
          <w:between w:val="nil"/>
        </w:pBdr>
      </w:pPr>
      <w:r w:rsidRPr="005E0061">
        <w:t xml:space="preserve">Dwi, Yoga. (2019). The </w:t>
      </w:r>
      <w:r>
        <w:t>S</w:t>
      </w:r>
      <w:r w:rsidRPr="005E0061">
        <w:t xml:space="preserve">even </w:t>
      </w:r>
      <w:r>
        <w:t>C</w:t>
      </w:r>
      <w:r w:rsidRPr="005E0061">
        <w:t xml:space="preserve">ommunication </w:t>
      </w:r>
      <w:proofErr w:type="gramStart"/>
      <w:r>
        <w:t>S</w:t>
      </w:r>
      <w:r w:rsidRPr="005E0061">
        <w:t>eries :</w:t>
      </w:r>
      <w:proofErr w:type="gramEnd"/>
      <w:r w:rsidRPr="005E0061">
        <w:t xml:space="preserve"> </w:t>
      </w:r>
      <w:r>
        <w:t>C</w:t>
      </w:r>
      <w:r w:rsidRPr="005E0061">
        <w:t>ontent.</w:t>
      </w:r>
    </w:p>
    <w:p w14:paraId="2ECF9302" w14:textId="77777777" w:rsidR="005E0061" w:rsidRDefault="005E0061" w:rsidP="005E0061">
      <w:pPr>
        <w:pBdr>
          <w:top w:val="nil"/>
          <w:left w:val="nil"/>
          <w:bottom w:val="nil"/>
          <w:right w:val="nil"/>
          <w:between w:val="nil"/>
        </w:pBdr>
        <w:ind w:left="284" w:hanging="284"/>
      </w:pPr>
      <w:r w:rsidRPr="005E0061">
        <w:t>Hadi, Ritonga (2023). The Influence of Fashion on Changes in Dressing Style of Students of</w:t>
      </w:r>
    </w:p>
    <w:p w14:paraId="42F063CA" w14:textId="77F93768" w:rsidR="005E0061" w:rsidRPr="005E0061" w:rsidRDefault="005E0061" w:rsidP="005E0061">
      <w:pPr>
        <w:pBdr>
          <w:top w:val="nil"/>
          <w:left w:val="nil"/>
          <w:bottom w:val="nil"/>
          <w:right w:val="nil"/>
          <w:between w:val="nil"/>
        </w:pBdr>
        <w:ind w:left="720"/>
      </w:pPr>
      <w:r w:rsidRPr="005E0061">
        <w:t xml:space="preserve">the Department of Communication Sciences, Faculty of Social Sciences, UINSU STAMBUK 2019. Indonesian Journal: Information and Communication Management, 4 (3) 1015-1016. </w:t>
      </w:r>
    </w:p>
    <w:p w14:paraId="58870C2B" w14:textId="77777777" w:rsidR="005E0061" w:rsidRDefault="005E0061" w:rsidP="005E0061">
      <w:pPr>
        <w:pBdr>
          <w:top w:val="nil"/>
          <w:left w:val="nil"/>
          <w:bottom w:val="nil"/>
          <w:right w:val="nil"/>
          <w:between w:val="nil"/>
        </w:pBdr>
      </w:pPr>
      <w:proofErr w:type="spellStart"/>
      <w:r w:rsidRPr="005E0061">
        <w:t>Hardianto</w:t>
      </w:r>
      <w:proofErr w:type="spellEnd"/>
      <w:r w:rsidRPr="005E0061">
        <w:t xml:space="preserve">, Nikita. (2015). Content </w:t>
      </w:r>
      <w:r>
        <w:t>A</w:t>
      </w:r>
      <w:r w:rsidRPr="005E0061">
        <w:t xml:space="preserve">nalysis of </w:t>
      </w:r>
      <w:r>
        <w:t>F</w:t>
      </w:r>
      <w:r w:rsidRPr="005E0061">
        <w:t xml:space="preserve">athering </w:t>
      </w:r>
      <w:r>
        <w:t>C</w:t>
      </w:r>
      <w:r w:rsidRPr="005E0061">
        <w:t xml:space="preserve">ontent in Disney </w:t>
      </w:r>
      <w:r>
        <w:t>A</w:t>
      </w:r>
      <w:r w:rsidRPr="005E0061">
        <w:t xml:space="preserve">nimated </w:t>
      </w:r>
      <w:r>
        <w:t>F</w:t>
      </w:r>
      <w:r w:rsidRPr="005E0061">
        <w:t>ilms</w:t>
      </w:r>
    </w:p>
    <w:p w14:paraId="44A180B7" w14:textId="345914FD" w:rsidR="005E0061" w:rsidRPr="005E0061" w:rsidRDefault="005E0061" w:rsidP="005E0061">
      <w:pPr>
        <w:pBdr>
          <w:top w:val="nil"/>
          <w:left w:val="nil"/>
          <w:bottom w:val="nil"/>
          <w:right w:val="nil"/>
          <w:between w:val="nil"/>
        </w:pBdr>
        <w:ind w:firstLine="720"/>
      </w:pPr>
      <w:r w:rsidRPr="005E0061">
        <w:t>from 2000-2013.</w:t>
      </w:r>
    </w:p>
    <w:p w14:paraId="75B65CBD" w14:textId="77777777" w:rsidR="005E0061" w:rsidRDefault="005E0061" w:rsidP="005E0061">
      <w:pPr>
        <w:pBdr>
          <w:top w:val="nil"/>
          <w:left w:val="nil"/>
          <w:bottom w:val="nil"/>
          <w:right w:val="nil"/>
          <w:between w:val="nil"/>
        </w:pBdr>
      </w:pPr>
      <w:proofErr w:type="spellStart"/>
      <w:r w:rsidRPr="005E0061">
        <w:t>Hendariningrum</w:t>
      </w:r>
      <w:proofErr w:type="spellEnd"/>
      <w:r w:rsidRPr="005E0061">
        <w:t xml:space="preserve">, R., &amp; Susilo, M. E. (2014). Fashion and </w:t>
      </w:r>
      <w:r>
        <w:t>L</w:t>
      </w:r>
      <w:r w:rsidRPr="005E0061">
        <w:t xml:space="preserve">ifestyle: </w:t>
      </w:r>
      <w:r>
        <w:t>I</w:t>
      </w:r>
      <w:r w:rsidRPr="005E0061">
        <w:t>dentity and</w:t>
      </w:r>
    </w:p>
    <w:p w14:paraId="46FE67AE" w14:textId="2E884203" w:rsidR="005E0061" w:rsidRDefault="005E0061" w:rsidP="005E0061">
      <w:pPr>
        <w:pBdr>
          <w:top w:val="nil"/>
          <w:left w:val="nil"/>
          <w:bottom w:val="nil"/>
          <w:right w:val="nil"/>
          <w:between w:val="nil"/>
        </w:pBdr>
        <w:ind w:left="720"/>
      </w:pPr>
      <w:r>
        <w:t>C</w:t>
      </w:r>
      <w:r w:rsidRPr="005E0061">
        <w:t>ommunication. Journal of Communication Sciences, 6(1), 25-32. DOI:</w:t>
      </w:r>
      <w:r>
        <w:t xml:space="preserve"> </w:t>
      </w:r>
      <w:r w:rsidRPr="005E0061">
        <w:t>https://doi.org/10.31315/jik.v6i1.38.</w:t>
      </w:r>
    </w:p>
    <w:p w14:paraId="15D96E29" w14:textId="77777777" w:rsidR="005E0061" w:rsidRDefault="005E0061" w:rsidP="005E0061">
      <w:pPr>
        <w:pBdr>
          <w:top w:val="nil"/>
          <w:left w:val="nil"/>
          <w:bottom w:val="nil"/>
          <w:right w:val="nil"/>
          <w:between w:val="nil"/>
        </w:pBdr>
        <w:ind w:left="284" w:hanging="284"/>
      </w:pPr>
      <w:r w:rsidRPr="005E0061">
        <w:t xml:space="preserve">Hendryani, Lita. (2020). Lore </w:t>
      </w:r>
      <w:r>
        <w:t>D</w:t>
      </w:r>
      <w:r w:rsidRPr="005E0061">
        <w:t xml:space="preserve">iscourse in </w:t>
      </w:r>
      <w:r>
        <w:t>T</w:t>
      </w:r>
      <w:r w:rsidRPr="005E0061">
        <w:t xml:space="preserve">he </w:t>
      </w:r>
      <w:r>
        <w:t>O</w:t>
      </w:r>
      <w:r w:rsidRPr="005E0061">
        <w:t xml:space="preserve">nline </w:t>
      </w:r>
      <w:r>
        <w:t>F</w:t>
      </w:r>
      <w:r w:rsidRPr="005E0061">
        <w:t xml:space="preserve">orum of </w:t>
      </w:r>
      <w:r>
        <w:t>T</w:t>
      </w:r>
      <w:r w:rsidRPr="005E0061">
        <w:t xml:space="preserve">he </w:t>
      </w:r>
      <w:r>
        <w:t>V</w:t>
      </w:r>
      <w:r w:rsidRPr="005E0061">
        <w:t xml:space="preserve">ideo </w:t>
      </w:r>
      <w:r>
        <w:t>G</w:t>
      </w:r>
      <w:r w:rsidRPr="005E0061">
        <w:t>ame</w:t>
      </w:r>
    </w:p>
    <w:p w14:paraId="35EB4B1A" w14:textId="6CABCCB7" w:rsidR="005E0061" w:rsidRPr="005E0061" w:rsidRDefault="005E0061" w:rsidP="005E0061">
      <w:pPr>
        <w:pBdr>
          <w:top w:val="nil"/>
          <w:left w:val="nil"/>
          <w:bottom w:val="nil"/>
          <w:right w:val="nil"/>
          <w:between w:val="nil"/>
        </w:pBdr>
        <w:ind w:left="284" w:firstLine="436"/>
      </w:pPr>
      <w:r>
        <w:t>C</w:t>
      </w:r>
      <w:r w:rsidRPr="005E0061">
        <w:t>ommunity "Undertale".</w:t>
      </w:r>
    </w:p>
    <w:p w14:paraId="5493A7CF" w14:textId="77777777" w:rsidR="005E0061" w:rsidRDefault="005E0061" w:rsidP="005E0061">
      <w:pPr>
        <w:pBdr>
          <w:top w:val="nil"/>
          <w:left w:val="nil"/>
          <w:bottom w:val="nil"/>
          <w:right w:val="nil"/>
          <w:between w:val="nil"/>
        </w:pBdr>
        <w:ind w:left="284" w:hanging="284"/>
      </w:pPr>
      <w:r w:rsidRPr="005E0061">
        <w:t xml:space="preserve">Iqbal, Muhammad. (2022). Content is: </w:t>
      </w:r>
      <w:r>
        <w:t>D</w:t>
      </w:r>
      <w:r w:rsidRPr="005E0061">
        <w:t xml:space="preserve">efinition </w:t>
      </w:r>
      <w:r>
        <w:t>A</w:t>
      </w:r>
      <w:r w:rsidRPr="005E0061">
        <w:t xml:space="preserve">ccording to </w:t>
      </w:r>
      <w:r>
        <w:t>E</w:t>
      </w:r>
      <w:r w:rsidRPr="005E0061">
        <w:t xml:space="preserve">xperts, </w:t>
      </w:r>
      <w:r>
        <w:t>T</w:t>
      </w:r>
      <w:r w:rsidRPr="005E0061">
        <w:t xml:space="preserve">ypes and </w:t>
      </w:r>
      <w:r>
        <w:t>E</w:t>
      </w:r>
      <w:r w:rsidRPr="005E0061">
        <w:t>thics of</w:t>
      </w:r>
    </w:p>
    <w:p w14:paraId="6E985D32" w14:textId="17D15417" w:rsidR="005E0061" w:rsidRPr="005E0061" w:rsidRDefault="005E0061" w:rsidP="005E0061">
      <w:pPr>
        <w:pBdr>
          <w:top w:val="nil"/>
          <w:left w:val="nil"/>
          <w:bottom w:val="nil"/>
          <w:right w:val="nil"/>
          <w:between w:val="nil"/>
        </w:pBdr>
        <w:ind w:left="284" w:firstLine="436"/>
      </w:pPr>
      <w:r>
        <w:t>C</w:t>
      </w:r>
      <w:r w:rsidRPr="005E0061">
        <w:t xml:space="preserve">reating </w:t>
      </w:r>
      <w:r>
        <w:t>C</w:t>
      </w:r>
      <w:r w:rsidRPr="005E0061">
        <w:t>ontent.</w:t>
      </w:r>
    </w:p>
    <w:p w14:paraId="69A564D4" w14:textId="77777777" w:rsidR="005E0061" w:rsidRDefault="005E0061" w:rsidP="005E0061">
      <w:pPr>
        <w:pBdr>
          <w:top w:val="nil"/>
          <w:left w:val="nil"/>
          <w:bottom w:val="nil"/>
          <w:right w:val="nil"/>
          <w:between w:val="nil"/>
        </w:pBdr>
        <w:ind w:left="284" w:hanging="284"/>
      </w:pPr>
      <w:r w:rsidRPr="005E0061">
        <w:t xml:space="preserve">Janowska, Karolina. (2008). Metrosexual Man’s Shopping </w:t>
      </w:r>
      <w:proofErr w:type="spellStart"/>
      <w:r w:rsidRPr="005E0061">
        <w:t>Habbits</w:t>
      </w:r>
      <w:proofErr w:type="spellEnd"/>
      <w:r w:rsidRPr="005E0061">
        <w:t xml:space="preserve">. Study of </w:t>
      </w:r>
      <w:r>
        <w:t>T</w:t>
      </w:r>
      <w:r w:rsidRPr="005E0061">
        <w:t xml:space="preserve">he </w:t>
      </w:r>
      <w:r>
        <w:t>M</w:t>
      </w:r>
      <w:r w:rsidRPr="005E0061">
        <w:t>oder</w:t>
      </w:r>
      <w:r>
        <w:t>n</w:t>
      </w:r>
    </w:p>
    <w:p w14:paraId="30B8DC6A" w14:textId="71306BD3" w:rsidR="005E0061" w:rsidRPr="005E0061" w:rsidRDefault="005E0061" w:rsidP="005E0061">
      <w:pPr>
        <w:pBdr>
          <w:top w:val="nil"/>
          <w:left w:val="nil"/>
          <w:bottom w:val="nil"/>
          <w:right w:val="nil"/>
          <w:between w:val="nil"/>
        </w:pBdr>
        <w:ind w:left="284" w:firstLine="436"/>
      </w:pPr>
      <w:r>
        <w:t>M</w:t>
      </w:r>
      <w:r w:rsidRPr="005E0061">
        <w:t xml:space="preserve">en’s </w:t>
      </w:r>
      <w:r>
        <w:t>C</w:t>
      </w:r>
      <w:r w:rsidRPr="005E0061">
        <w:t xml:space="preserve">lothing </w:t>
      </w:r>
      <w:r>
        <w:t>B</w:t>
      </w:r>
      <w:r w:rsidRPr="005E0061">
        <w:t xml:space="preserve">rand </w:t>
      </w:r>
      <w:r>
        <w:t>S</w:t>
      </w:r>
      <w:r w:rsidRPr="005E0061">
        <w:t>election.</w:t>
      </w:r>
    </w:p>
    <w:p w14:paraId="769447E2" w14:textId="77777777" w:rsidR="00A32D01" w:rsidRDefault="005E0061" w:rsidP="005E0061">
      <w:pPr>
        <w:pBdr>
          <w:top w:val="nil"/>
          <w:left w:val="nil"/>
          <w:bottom w:val="nil"/>
          <w:right w:val="nil"/>
          <w:between w:val="nil"/>
        </w:pBdr>
        <w:ind w:left="284" w:hanging="284"/>
      </w:pPr>
      <w:r w:rsidRPr="005E0061">
        <w:t>McCormack. (2017). Boots, Material Culture and Georgian Masculinities. University of</w:t>
      </w:r>
    </w:p>
    <w:p w14:paraId="1360056B" w14:textId="1C2C9D1E" w:rsidR="005E0061" w:rsidRPr="005E0061" w:rsidRDefault="005E0061" w:rsidP="00A32D01">
      <w:pPr>
        <w:pBdr>
          <w:top w:val="nil"/>
          <w:left w:val="nil"/>
          <w:bottom w:val="nil"/>
          <w:right w:val="nil"/>
          <w:between w:val="nil"/>
        </w:pBdr>
        <w:ind w:left="284" w:firstLine="436"/>
      </w:pPr>
      <w:r w:rsidRPr="005E0061">
        <w:t>Northampton Journal, 42 (4), 461-479.</w:t>
      </w:r>
    </w:p>
    <w:p w14:paraId="31316D2A" w14:textId="77777777" w:rsidR="00A32D01" w:rsidRDefault="005E0061" w:rsidP="005E0061">
      <w:pPr>
        <w:pBdr>
          <w:top w:val="nil"/>
          <w:left w:val="nil"/>
          <w:bottom w:val="nil"/>
          <w:right w:val="nil"/>
          <w:between w:val="nil"/>
        </w:pBdr>
        <w:ind w:left="284" w:hanging="284"/>
      </w:pPr>
      <w:r w:rsidRPr="005E0061">
        <w:t xml:space="preserve">Mulyana, Deddy. (2008). Mass </w:t>
      </w:r>
      <w:r w:rsidR="00A32D01">
        <w:t>C</w:t>
      </w:r>
      <w:r w:rsidRPr="005E0061">
        <w:t xml:space="preserve">ommunication: Controversies, </w:t>
      </w:r>
      <w:r w:rsidR="00A32D01">
        <w:t>T</w:t>
      </w:r>
      <w:r w:rsidRPr="005E0061">
        <w:t xml:space="preserve">heories, and </w:t>
      </w:r>
      <w:r w:rsidR="00A32D01">
        <w:t>A</w:t>
      </w:r>
      <w:r w:rsidRPr="005E0061">
        <w:t>pplications.</w:t>
      </w:r>
    </w:p>
    <w:p w14:paraId="0F8FA999" w14:textId="13FB77D9" w:rsidR="005E0061" w:rsidRPr="005E0061" w:rsidRDefault="005E0061" w:rsidP="00A32D01">
      <w:pPr>
        <w:pBdr>
          <w:top w:val="nil"/>
          <w:left w:val="nil"/>
          <w:bottom w:val="nil"/>
          <w:right w:val="nil"/>
          <w:between w:val="nil"/>
        </w:pBdr>
        <w:ind w:left="284" w:firstLine="436"/>
      </w:pPr>
      <w:r w:rsidRPr="005E0061">
        <w:t xml:space="preserve">Bandung: Widya </w:t>
      </w:r>
      <w:proofErr w:type="spellStart"/>
      <w:r w:rsidRPr="005E0061">
        <w:t>Padjadjaran</w:t>
      </w:r>
      <w:proofErr w:type="spellEnd"/>
      <w:r w:rsidRPr="005E0061">
        <w:t>.</w:t>
      </w:r>
    </w:p>
    <w:p w14:paraId="76C24ACF" w14:textId="77777777" w:rsidR="00A32D01" w:rsidRDefault="005E0061" w:rsidP="005E0061">
      <w:pPr>
        <w:pBdr>
          <w:top w:val="nil"/>
          <w:left w:val="nil"/>
          <w:bottom w:val="nil"/>
          <w:right w:val="nil"/>
          <w:between w:val="nil"/>
        </w:pBdr>
        <w:ind w:left="284" w:hanging="284"/>
      </w:pPr>
      <w:proofErr w:type="spellStart"/>
      <w:r w:rsidRPr="005E0061">
        <w:t>Nofriani</w:t>
      </w:r>
      <w:proofErr w:type="spellEnd"/>
      <w:r w:rsidRPr="005E0061">
        <w:t xml:space="preserve">, </w:t>
      </w:r>
      <w:proofErr w:type="spellStart"/>
      <w:r w:rsidRPr="005E0061">
        <w:t>Hasmira</w:t>
      </w:r>
      <w:proofErr w:type="spellEnd"/>
      <w:r w:rsidRPr="005E0061">
        <w:t xml:space="preserve">. (2021). Changes in </w:t>
      </w:r>
      <w:r w:rsidR="00A32D01">
        <w:t>T</w:t>
      </w:r>
      <w:r w:rsidRPr="005E0061">
        <w:t>he Meaning of Masculinity for Men. Perspective</w:t>
      </w:r>
    </w:p>
    <w:p w14:paraId="22993B0B" w14:textId="08F33EF1" w:rsidR="005E0061" w:rsidRPr="005E0061" w:rsidRDefault="005E0061" w:rsidP="00A32D01">
      <w:pPr>
        <w:pBdr>
          <w:top w:val="nil"/>
          <w:left w:val="nil"/>
          <w:bottom w:val="nil"/>
          <w:right w:val="nil"/>
          <w:between w:val="nil"/>
        </w:pBdr>
        <w:ind w:left="284" w:firstLine="436"/>
      </w:pPr>
      <w:r w:rsidRPr="005E0061">
        <w:lastRenderedPageBreak/>
        <w:t>Journal: Journal of Sociology and Educational Studies, 4 (3), 507-5010.</w:t>
      </w:r>
    </w:p>
    <w:p w14:paraId="60837A77" w14:textId="083E7529" w:rsidR="005E0061" w:rsidRPr="005E0061" w:rsidRDefault="005E0061" w:rsidP="005E0061">
      <w:pPr>
        <w:pBdr>
          <w:top w:val="nil"/>
          <w:left w:val="nil"/>
          <w:bottom w:val="nil"/>
          <w:right w:val="nil"/>
          <w:between w:val="nil"/>
        </w:pBdr>
        <w:ind w:left="284" w:hanging="284"/>
      </w:pPr>
      <w:proofErr w:type="spellStart"/>
      <w:r w:rsidRPr="005E0061">
        <w:t>Patilima</w:t>
      </w:r>
      <w:proofErr w:type="spellEnd"/>
      <w:r w:rsidRPr="005E0061">
        <w:t xml:space="preserve">, Hamid. (2005). Qualitative </w:t>
      </w:r>
      <w:r w:rsidR="00A32D01">
        <w:t>R</w:t>
      </w:r>
      <w:r w:rsidRPr="005E0061">
        <w:t xml:space="preserve">esearch </w:t>
      </w:r>
      <w:r w:rsidR="00A32D01">
        <w:t>M</w:t>
      </w:r>
      <w:r w:rsidRPr="005E0061">
        <w:t>ethods. Bandung: Alphabeta.</w:t>
      </w:r>
    </w:p>
    <w:p w14:paraId="1EEE0C50" w14:textId="77777777" w:rsidR="00A32D01" w:rsidRDefault="005E0061" w:rsidP="005E0061">
      <w:pPr>
        <w:pBdr>
          <w:top w:val="nil"/>
          <w:left w:val="nil"/>
          <w:bottom w:val="nil"/>
          <w:right w:val="nil"/>
          <w:between w:val="nil"/>
        </w:pBdr>
        <w:ind w:left="284" w:hanging="284"/>
      </w:pPr>
      <w:r w:rsidRPr="005E0061">
        <w:t>Pine, Karen. (2012). The Effect of Appearance on First Impressions. University of</w:t>
      </w:r>
    </w:p>
    <w:p w14:paraId="619E5FA8" w14:textId="1E9395FF" w:rsidR="005E0061" w:rsidRPr="005E0061" w:rsidRDefault="005E0061" w:rsidP="00A32D01">
      <w:pPr>
        <w:pBdr>
          <w:top w:val="nil"/>
          <w:left w:val="nil"/>
          <w:bottom w:val="nil"/>
          <w:right w:val="nil"/>
          <w:between w:val="nil"/>
        </w:pBdr>
        <w:ind w:left="284" w:firstLine="436"/>
      </w:pPr>
      <w:r w:rsidRPr="005E0061">
        <w:t>Hertfordshire Journal.</w:t>
      </w:r>
    </w:p>
    <w:p w14:paraId="13631363" w14:textId="6597238B" w:rsidR="005E0061" w:rsidRPr="005E0061" w:rsidRDefault="005E0061" w:rsidP="005E0061">
      <w:pPr>
        <w:pBdr>
          <w:top w:val="nil"/>
          <w:left w:val="nil"/>
          <w:bottom w:val="nil"/>
          <w:right w:val="nil"/>
          <w:between w:val="nil"/>
        </w:pBdr>
        <w:ind w:left="284" w:hanging="284"/>
      </w:pPr>
      <w:proofErr w:type="spellStart"/>
      <w:r w:rsidRPr="005E0061">
        <w:t>Pradani</w:t>
      </w:r>
      <w:proofErr w:type="spellEnd"/>
      <w:r w:rsidRPr="005E0061">
        <w:t xml:space="preserve"> &amp; </w:t>
      </w:r>
      <w:proofErr w:type="spellStart"/>
      <w:r w:rsidRPr="005E0061">
        <w:t>Suhanti</w:t>
      </w:r>
      <w:proofErr w:type="spellEnd"/>
      <w:r w:rsidRPr="005E0061">
        <w:t xml:space="preserve">. (2020). Men's Social Perceptions of Male Grooming </w:t>
      </w:r>
      <w:proofErr w:type="spellStart"/>
      <w:r w:rsidRPr="005E0061">
        <w:t>Behavior</w:t>
      </w:r>
      <w:proofErr w:type="spellEnd"/>
      <w:r w:rsidRPr="005E0061">
        <w:t xml:space="preserve">. </w:t>
      </w:r>
    </w:p>
    <w:p w14:paraId="232E1E6A" w14:textId="40FFB95B" w:rsidR="00A32D01" w:rsidRDefault="005E0061" w:rsidP="005E0061">
      <w:pPr>
        <w:pBdr>
          <w:top w:val="nil"/>
          <w:left w:val="nil"/>
          <w:bottom w:val="nil"/>
          <w:right w:val="nil"/>
          <w:between w:val="nil"/>
        </w:pBdr>
        <w:ind w:left="284" w:hanging="284"/>
      </w:pPr>
      <w:r w:rsidRPr="005E0061">
        <w:t xml:space="preserve">Rahman, N. (2017). Peirce's Semiotic Analysis of Metrosexual Men's Masculinity in </w:t>
      </w:r>
      <w:r w:rsidR="00A32D01">
        <w:t>T</w:t>
      </w:r>
      <w:r w:rsidRPr="005E0061">
        <w:t>he</w:t>
      </w:r>
    </w:p>
    <w:p w14:paraId="18534D8C" w14:textId="1CF94DE5" w:rsidR="005E0061" w:rsidRPr="005E0061" w:rsidRDefault="005E0061" w:rsidP="00A32D01">
      <w:pPr>
        <w:pBdr>
          <w:top w:val="nil"/>
          <w:left w:val="nil"/>
          <w:bottom w:val="nil"/>
          <w:right w:val="nil"/>
          <w:between w:val="nil"/>
        </w:pBdr>
        <w:ind w:left="284" w:firstLine="436"/>
      </w:pPr>
      <w:r w:rsidRPr="005E0061">
        <w:t xml:space="preserve">Instagram Account @Ootdindomen. http://repository.bakrie.ac.id/eprint/616 </w:t>
      </w:r>
    </w:p>
    <w:p w14:paraId="096494A4" w14:textId="77777777" w:rsidR="002D4B00" w:rsidRDefault="005E0061" w:rsidP="00A32D01">
      <w:pPr>
        <w:pBdr>
          <w:top w:val="nil"/>
          <w:left w:val="nil"/>
          <w:bottom w:val="nil"/>
          <w:right w:val="nil"/>
          <w:between w:val="nil"/>
        </w:pBdr>
        <w:ind w:left="284" w:hanging="284"/>
      </w:pPr>
      <w:proofErr w:type="spellStart"/>
      <w:r w:rsidRPr="005E0061">
        <w:t>Sahrub</w:t>
      </w:r>
      <w:proofErr w:type="spellEnd"/>
      <w:r w:rsidRPr="005E0061">
        <w:t xml:space="preserve">, S. M. P. (2020). The </w:t>
      </w:r>
      <w:r w:rsidR="00A32D01">
        <w:t>M</w:t>
      </w:r>
      <w:r w:rsidRPr="005E0061">
        <w:t xml:space="preserve">eaning of fashion: Lifestyle </w:t>
      </w:r>
      <w:r w:rsidR="00A32D01">
        <w:t>S</w:t>
      </w:r>
      <w:r w:rsidRPr="005E0061">
        <w:t xml:space="preserve">tudy in </w:t>
      </w:r>
      <w:r w:rsidR="00A32D01">
        <w:t>T</w:t>
      </w:r>
      <w:r w:rsidRPr="005E0061">
        <w:t>he Indonesian</w:t>
      </w:r>
    </w:p>
    <w:p w14:paraId="081502B4" w14:textId="6C36B257" w:rsidR="00A32D01" w:rsidRDefault="005E0061" w:rsidP="002D4B00">
      <w:pPr>
        <w:pBdr>
          <w:top w:val="nil"/>
          <w:left w:val="nil"/>
          <w:bottom w:val="nil"/>
          <w:right w:val="nil"/>
          <w:between w:val="nil"/>
        </w:pBdr>
        <w:ind w:left="284" w:firstLine="436"/>
      </w:pPr>
      <w:r w:rsidRPr="005E0061">
        <w:t>Sneakers</w:t>
      </w:r>
      <w:r w:rsidR="00A32D01">
        <w:t xml:space="preserve"> </w:t>
      </w:r>
      <w:r w:rsidRPr="005E0061">
        <w:t>Surabaya community. Journal of Sociology</w:t>
      </w:r>
    </w:p>
    <w:p w14:paraId="28388DB7" w14:textId="2DBB5E14" w:rsidR="00A32D01" w:rsidRDefault="005E0061" w:rsidP="00A32D01">
      <w:pPr>
        <w:pBdr>
          <w:top w:val="nil"/>
          <w:left w:val="nil"/>
          <w:bottom w:val="nil"/>
          <w:right w:val="nil"/>
          <w:between w:val="nil"/>
        </w:pBdr>
        <w:ind w:left="284" w:firstLine="436"/>
      </w:pPr>
      <w:r w:rsidRPr="005E0061">
        <w:t>https://doi.org/10.20473/jsd.v14i2.2019.103-110 Dialectics, 14(2), 103. DOI:</w:t>
      </w:r>
    </w:p>
    <w:p w14:paraId="06D6ECF7" w14:textId="377896A8" w:rsidR="005E0061" w:rsidRPr="005E0061" w:rsidRDefault="005E0061" w:rsidP="00A32D01">
      <w:pPr>
        <w:pBdr>
          <w:top w:val="nil"/>
          <w:left w:val="nil"/>
          <w:bottom w:val="nil"/>
          <w:right w:val="nil"/>
          <w:between w:val="nil"/>
        </w:pBdr>
        <w:ind w:left="284" w:firstLine="436"/>
      </w:pPr>
      <w:r w:rsidRPr="005E0061">
        <w:t xml:space="preserve">https://doi.org/10.20473/jsd.v14i2.2019.103-110 </w:t>
      </w:r>
    </w:p>
    <w:p w14:paraId="0B7358DD" w14:textId="77777777" w:rsidR="00A32D01" w:rsidRDefault="005E0061" w:rsidP="005E0061">
      <w:pPr>
        <w:pBdr>
          <w:top w:val="nil"/>
          <w:left w:val="nil"/>
          <w:bottom w:val="nil"/>
          <w:right w:val="nil"/>
          <w:between w:val="nil"/>
        </w:pBdr>
        <w:ind w:left="284" w:hanging="284"/>
      </w:pPr>
      <w:r w:rsidRPr="005E0061">
        <w:t>Wimmer &amp; Dominick. (2003). Mass Media Research: An Introduction 7th ed. USA:</w:t>
      </w:r>
    </w:p>
    <w:p w14:paraId="7A5B202B" w14:textId="3800A2D3" w:rsidR="005E0061" w:rsidRPr="005E0061" w:rsidRDefault="005E0061" w:rsidP="00A32D01">
      <w:pPr>
        <w:pBdr>
          <w:top w:val="nil"/>
          <w:left w:val="nil"/>
          <w:bottom w:val="nil"/>
          <w:right w:val="nil"/>
          <w:between w:val="nil"/>
        </w:pBdr>
        <w:ind w:left="284" w:firstLine="436"/>
      </w:pPr>
      <w:r w:rsidRPr="005E0061">
        <w:t>Thomson Learning.</w:t>
      </w:r>
    </w:p>
    <w:p w14:paraId="2610E94C" w14:textId="77777777" w:rsidR="00A32D01" w:rsidRDefault="005E0061" w:rsidP="005E0061">
      <w:pPr>
        <w:pBdr>
          <w:top w:val="nil"/>
          <w:left w:val="nil"/>
          <w:bottom w:val="nil"/>
          <w:right w:val="nil"/>
          <w:between w:val="nil"/>
        </w:pBdr>
        <w:ind w:left="284" w:hanging="284"/>
      </w:pPr>
      <w:proofErr w:type="spellStart"/>
      <w:r w:rsidRPr="005E0061">
        <w:t>Zahroh</w:t>
      </w:r>
      <w:proofErr w:type="spellEnd"/>
      <w:r w:rsidRPr="005E0061">
        <w:t>, M. (2020). Self-Confidence Seen from Branded Fashion (Thesis, UIN Raden Intan</w:t>
      </w:r>
    </w:p>
    <w:p w14:paraId="13CF87B2" w14:textId="71D2DBED" w:rsidR="002063DC" w:rsidRDefault="005E0061" w:rsidP="00A32D01">
      <w:pPr>
        <w:pBdr>
          <w:top w:val="nil"/>
          <w:left w:val="nil"/>
          <w:bottom w:val="nil"/>
          <w:right w:val="nil"/>
          <w:between w:val="nil"/>
        </w:pBdr>
        <w:ind w:left="284" w:firstLine="436"/>
      </w:pPr>
      <w:r w:rsidRPr="005E0061">
        <w:t xml:space="preserve">Lampung). </w:t>
      </w:r>
    </w:p>
    <w:sectPr w:rsidR="002063DC" w:rsidSect="00CF6531">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pgNumType w:start="5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B0CED" w14:textId="77777777" w:rsidR="004C03DA" w:rsidRDefault="004C03DA">
      <w:pPr>
        <w:spacing w:line="240" w:lineRule="auto"/>
      </w:pPr>
      <w:r>
        <w:separator/>
      </w:r>
    </w:p>
  </w:endnote>
  <w:endnote w:type="continuationSeparator" w:id="0">
    <w:p w14:paraId="605CCC15" w14:textId="77777777" w:rsidR="004C03DA" w:rsidRDefault="004C03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48F3D" w14:textId="77777777" w:rsidR="002063DC" w:rsidRDefault="00000000">
    <w:pPr>
      <w:pBdr>
        <w:top w:val="nil"/>
        <w:left w:val="nil"/>
        <w:bottom w:val="nil"/>
        <w:right w:val="nil"/>
        <w:between w:val="nil"/>
      </w:pBdr>
      <w:tabs>
        <w:tab w:val="center" w:pos="4680"/>
        <w:tab w:val="right" w:pos="9360"/>
      </w:tabs>
      <w:spacing w:line="240" w:lineRule="auto"/>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4EE7F63E" w14:textId="77777777" w:rsidR="002063DC" w:rsidRDefault="002063DC">
    <w:pPr>
      <w:pBdr>
        <w:top w:val="nil"/>
        <w:left w:val="nil"/>
        <w:bottom w:val="nil"/>
        <w:right w:val="nil"/>
        <w:between w:val="nil"/>
      </w:pBdr>
      <w:tabs>
        <w:tab w:val="center" w:pos="4680"/>
        <w:tab w:val="right" w:pos="9360"/>
      </w:tabs>
      <w:spacing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EBA38" w14:textId="77777777" w:rsidR="002063DC" w:rsidRDefault="00000000">
    <w:pPr>
      <w:pBdr>
        <w:top w:val="nil"/>
        <w:left w:val="nil"/>
        <w:bottom w:val="nil"/>
        <w:right w:val="nil"/>
        <w:between w:val="nil"/>
      </w:pBdr>
      <w:tabs>
        <w:tab w:val="center" w:pos="4680"/>
        <w:tab w:val="right" w:pos="9360"/>
      </w:tabs>
      <w:spacing w:line="240" w:lineRule="auto"/>
      <w:jc w:val="center"/>
      <w:rPr>
        <w:smallCaps/>
        <w:color w:val="4F81BD"/>
      </w:rPr>
    </w:pPr>
    <w:r>
      <w:rPr>
        <w:smallCaps/>
        <w:color w:val="4F81BD"/>
      </w:rPr>
      <w:fldChar w:fldCharType="begin"/>
    </w:r>
    <w:r>
      <w:rPr>
        <w:smallCaps/>
        <w:color w:val="4F81BD"/>
      </w:rPr>
      <w:instrText>PAGE</w:instrText>
    </w:r>
    <w:r>
      <w:rPr>
        <w:smallCaps/>
        <w:color w:val="4F81BD"/>
      </w:rPr>
      <w:fldChar w:fldCharType="separate"/>
    </w:r>
    <w:r w:rsidR="00182C31">
      <w:rPr>
        <w:smallCaps/>
        <w:noProof/>
        <w:color w:val="4F81BD"/>
      </w:rPr>
      <w:t>2</w:t>
    </w:r>
    <w:r>
      <w:rPr>
        <w:smallCaps/>
        <w:color w:val="4F81BD"/>
      </w:rPr>
      <w:fldChar w:fldCharType="end"/>
    </w:r>
  </w:p>
  <w:p w14:paraId="1EDADECC" w14:textId="77777777" w:rsidR="002063DC" w:rsidRDefault="002063DC">
    <w:pPr>
      <w:pBdr>
        <w:top w:val="nil"/>
        <w:left w:val="nil"/>
        <w:bottom w:val="nil"/>
        <w:right w:val="nil"/>
        <w:between w:val="nil"/>
      </w:pBdr>
      <w:tabs>
        <w:tab w:val="center" w:pos="4680"/>
        <w:tab w:val="right" w:pos="9360"/>
      </w:tabs>
      <w:spacing w:line="240" w:lineRule="auto"/>
      <w:ind w:right="360"/>
      <w:rPr>
        <w:color w:val="80808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87A2" w14:textId="77777777" w:rsidR="002063DC" w:rsidRDefault="002063DC">
    <w:pPr>
      <w:widowControl w:val="0"/>
      <w:pBdr>
        <w:top w:val="nil"/>
        <w:left w:val="nil"/>
        <w:bottom w:val="nil"/>
        <w:right w:val="nil"/>
        <w:between w:val="nil"/>
      </w:pBdr>
      <w:rPr>
        <w:color w:val="808080"/>
        <w:sz w:val="20"/>
        <w:szCs w:val="20"/>
      </w:rPr>
    </w:pPr>
  </w:p>
  <w:tbl>
    <w:tblPr>
      <w:tblStyle w:val="1"/>
      <w:tblW w:w="9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26"/>
    </w:tblGrid>
    <w:tr w:rsidR="002063DC" w14:paraId="4075A61D" w14:textId="77777777">
      <w:tc>
        <w:tcPr>
          <w:tcW w:w="9026" w:type="dxa"/>
          <w:tcBorders>
            <w:top w:val="single" w:sz="4" w:space="0" w:color="000000"/>
            <w:left w:val="nil"/>
            <w:bottom w:val="nil"/>
            <w:right w:val="nil"/>
          </w:tcBorders>
        </w:tcPr>
        <w:p w14:paraId="53CC1CEE" w14:textId="6B959B9B" w:rsidR="002063DC" w:rsidRDefault="00000000">
          <w:pPr>
            <w:pBdr>
              <w:top w:val="nil"/>
              <w:left w:val="nil"/>
              <w:bottom w:val="nil"/>
              <w:right w:val="nil"/>
              <w:between w:val="nil"/>
            </w:pBdr>
            <w:tabs>
              <w:tab w:val="center" w:pos="4680"/>
              <w:tab w:val="right" w:pos="9360"/>
            </w:tabs>
            <w:rPr>
              <w:color w:val="000000"/>
              <w:sz w:val="21"/>
              <w:szCs w:val="21"/>
            </w:rPr>
          </w:pPr>
          <w:r>
            <w:rPr>
              <w:color w:val="000000"/>
              <w:sz w:val="21"/>
              <w:szCs w:val="21"/>
            </w:rPr>
            <w:t xml:space="preserve">Corresponding </w:t>
          </w:r>
          <w:proofErr w:type="gramStart"/>
          <w:r>
            <w:rPr>
              <w:color w:val="000000"/>
              <w:sz w:val="21"/>
              <w:szCs w:val="21"/>
            </w:rPr>
            <w:t>author :</w:t>
          </w:r>
          <w:proofErr w:type="gramEnd"/>
          <w:r w:rsidR="000E5761">
            <w:rPr>
              <w:color w:val="000000"/>
              <w:sz w:val="21"/>
              <w:szCs w:val="21"/>
            </w:rPr>
            <w:t xml:space="preserve"> </w:t>
          </w:r>
        </w:p>
        <w:p w14:paraId="587EB073" w14:textId="26854C15" w:rsidR="002063DC" w:rsidRDefault="00810465">
          <w:pPr>
            <w:pBdr>
              <w:top w:val="nil"/>
              <w:left w:val="nil"/>
              <w:bottom w:val="nil"/>
              <w:right w:val="nil"/>
              <w:between w:val="nil"/>
            </w:pBdr>
            <w:tabs>
              <w:tab w:val="center" w:pos="4680"/>
              <w:tab w:val="right" w:pos="9360"/>
            </w:tabs>
            <w:rPr>
              <w:color w:val="000000"/>
              <w:sz w:val="21"/>
              <w:szCs w:val="21"/>
            </w:rPr>
          </w:pPr>
          <w:r>
            <w:rPr>
              <w:color w:val="000000"/>
              <w:sz w:val="21"/>
              <w:szCs w:val="21"/>
            </w:rPr>
            <w:t>Daniel Budiana</w:t>
          </w:r>
          <w:r w:rsidR="000E5761">
            <w:rPr>
              <w:color w:val="000000"/>
              <w:sz w:val="21"/>
              <w:szCs w:val="21"/>
            </w:rPr>
            <w:t xml:space="preserve"> - </w:t>
          </w:r>
          <w:proofErr w:type="gramStart"/>
          <w:r w:rsidR="000E5761">
            <w:rPr>
              <w:color w:val="000000"/>
              <w:sz w:val="21"/>
              <w:szCs w:val="21"/>
            </w:rPr>
            <w:t>email :</w:t>
          </w:r>
          <w:proofErr w:type="gramEnd"/>
          <w:r w:rsidR="000E5761">
            <w:rPr>
              <w:color w:val="000000"/>
              <w:sz w:val="21"/>
              <w:szCs w:val="21"/>
            </w:rPr>
            <w:t xml:space="preserve"> </w:t>
          </w:r>
          <w:r w:rsidR="00404831">
            <w:rPr>
              <w:color w:val="000000"/>
              <w:sz w:val="21"/>
              <w:szCs w:val="21"/>
            </w:rPr>
            <w:t>daniel</w:t>
          </w:r>
          <w:r w:rsidR="000E5761" w:rsidRPr="000E5761">
            <w:rPr>
              <w:color w:val="000000"/>
              <w:sz w:val="21"/>
              <w:szCs w:val="21"/>
            </w:rPr>
            <w:t>@petra.ac.id</w:t>
          </w:r>
        </w:p>
        <w:p w14:paraId="0F440B64" w14:textId="77777777" w:rsidR="002063DC" w:rsidRDefault="002063DC">
          <w:pPr>
            <w:pBdr>
              <w:top w:val="nil"/>
              <w:left w:val="nil"/>
              <w:bottom w:val="nil"/>
              <w:right w:val="nil"/>
              <w:between w:val="nil"/>
            </w:pBdr>
            <w:tabs>
              <w:tab w:val="center" w:pos="4680"/>
              <w:tab w:val="right" w:pos="9360"/>
            </w:tabs>
            <w:rPr>
              <w:color w:val="000000"/>
            </w:rPr>
          </w:pPr>
        </w:p>
      </w:tc>
    </w:tr>
  </w:tbl>
  <w:p w14:paraId="7C727582" w14:textId="77777777" w:rsidR="002063DC" w:rsidRDefault="002063DC">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C6615" w14:textId="77777777" w:rsidR="004C03DA" w:rsidRDefault="004C03DA">
      <w:pPr>
        <w:spacing w:line="240" w:lineRule="auto"/>
      </w:pPr>
      <w:r>
        <w:separator/>
      </w:r>
    </w:p>
  </w:footnote>
  <w:footnote w:type="continuationSeparator" w:id="0">
    <w:p w14:paraId="53205FED" w14:textId="77777777" w:rsidR="004C03DA" w:rsidRDefault="004C03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BD748" w14:textId="77777777" w:rsidR="002063DC" w:rsidRDefault="002063DC">
    <w:pPr>
      <w:pBdr>
        <w:top w:val="nil"/>
        <w:left w:val="nil"/>
        <w:bottom w:val="nil"/>
        <w:right w:val="nil"/>
        <w:between w:val="nil"/>
      </w:pBdr>
      <w:tabs>
        <w:tab w:val="center" w:pos="4680"/>
        <w:tab w:val="right" w:pos="9360"/>
      </w:tabs>
      <w:spacing w:line="240" w:lineRule="auto"/>
      <w:rPr>
        <w:color w:val="000000"/>
      </w:rPr>
    </w:pPr>
  </w:p>
  <w:tbl>
    <w:tblPr>
      <w:tblStyle w:val="3"/>
      <w:tblW w:w="9026" w:type="dxa"/>
      <w:tblBorders>
        <w:top w:val="nil"/>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4496"/>
      <w:gridCol w:w="4530"/>
    </w:tblGrid>
    <w:tr w:rsidR="002063DC" w:rsidRPr="00CF6531" w14:paraId="79C6E9B1" w14:textId="77777777">
      <w:tc>
        <w:tcPr>
          <w:tcW w:w="4496" w:type="dxa"/>
        </w:tcPr>
        <w:p w14:paraId="1D2EB748" w14:textId="2D245BFD" w:rsidR="002063DC" w:rsidRDefault="00000000">
          <w:pPr>
            <w:pBdr>
              <w:top w:val="nil"/>
              <w:left w:val="nil"/>
              <w:bottom w:val="nil"/>
              <w:right w:val="nil"/>
              <w:between w:val="nil"/>
            </w:pBdr>
            <w:tabs>
              <w:tab w:val="center" w:pos="4680"/>
              <w:tab w:val="right" w:pos="9360"/>
            </w:tabs>
            <w:rPr>
              <w:color w:val="000000"/>
              <w:sz w:val="21"/>
              <w:szCs w:val="21"/>
            </w:rPr>
          </w:pPr>
          <w:r>
            <w:rPr>
              <w:color w:val="000000"/>
              <w:sz w:val="21"/>
              <w:szCs w:val="21"/>
            </w:rPr>
            <w:t>JOCE Vol.</w:t>
          </w:r>
          <w:r w:rsidR="0024519C">
            <w:rPr>
              <w:color w:val="000000"/>
              <w:sz w:val="21"/>
              <w:szCs w:val="21"/>
            </w:rPr>
            <w:t>3</w:t>
          </w:r>
          <w:r>
            <w:rPr>
              <w:color w:val="000000"/>
              <w:sz w:val="21"/>
              <w:szCs w:val="21"/>
            </w:rPr>
            <w:t xml:space="preserve"> Issue 1, </w:t>
          </w:r>
          <w:r w:rsidR="00A32D01">
            <w:rPr>
              <w:color w:val="000000"/>
              <w:sz w:val="21"/>
              <w:szCs w:val="21"/>
            </w:rPr>
            <w:t>April</w:t>
          </w:r>
          <w:r>
            <w:rPr>
              <w:color w:val="000000"/>
              <w:sz w:val="21"/>
              <w:szCs w:val="21"/>
            </w:rPr>
            <w:t xml:space="preserve"> </w:t>
          </w:r>
          <w:proofErr w:type="gramStart"/>
          <w:r>
            <w:rPr>
              <w:color w:val="000000"/>
              <w:sz w:val="21"/>
              <w:szCs w:val="21"/>
            </w:rPr>
            <w:t>202</w:t>
          </w:r>
          <w:r w:rsidR="00A32D01">
            <w:rPr>
              <w:color w:val="000000"/>
              <w:sz w:val="21"/>
              <w:szCs w:val="21"/>
            </w:rPr>
            <w:t>5</w:t>
          </w:r>
          <w:r>
            <w:rPr>
              <w:color w:val="000000"/>
              <w:sz w:val="21"/>
              <w:szCs w:val="21"/>
            </w:rPr>
            <w:t xml:space="preserve"> :</w:t>
          </w:r>
          <w:proofErr w:type="gramEnd"/>
          <w:r>
            <w:rPr>
              <w:color w:val="000000"/>
              <w:sz w:val="21"/>
              <w:szCs w:val="21"/>
            </w:rPr>
            <w:t xml:space="preserve"> </w:t>
          </w:r>
          <w:r w:rsidR="00CF6531">
            <w:rPr>
              <w:color w:val="000000"/>
              <w:sz w:val="21"/>
              <w:szCs w:val="21"/>
            </w:rPr>
            <w:t>54-68</w:t>
          </w:r>
        </w:p>
      </w:tc>
      <w:tc>
        <w:tcPr>
          <w:tcW w:w="4530" w:type="dxa"/>
        </w:tcPr>
        <w:p w14:paraId="2439FBA2" w14:textId="163527E7" w:rsidR="002063DC" w:rsidRPr="00CF6531" w:rsidRDefault="0024519C" w:rsidP="0024519C">
          <w:pPr>
            <w:pBdr>
              <w:top w:val="nil"/>
              <w:left w:val="nil"/>
              <w:bottom w:val="nil"/>
              <w:right w:val="nil"/>
              <w:between w:val="nil"/>
            </w:pBdr>
            <w:tabs>
              <w:tab w:val="center" w:pos="4680"/>
              <w:tab w:val="right" w:pos="9360"/>
            </w:tabs>
            <w:ind w:left="720"/>
            <w:rPr>
              <w:color w:val="000000"/>
              <w:sz w:val="21"/>
              <w:szCs w:val="21"/>
              <w:lang w:val="fi-FI"/>
            </w:rPr>
          </w:pPr>
          <w:r w:rsidRPr="00CF6531">
            <w:rPr>
              <w:color w:val="000000"/>
              <w:sz w:val="21"/>
              <w:szCs w:val="21"/>
              <w:lang w:val="fi-FI"/>
            </w:rPr>
            <w:t xml:space="preserve">                                  </w:t>
          </w:r>
          <w:r w:rsidR="00A32D01" w:rsidRPr="00CF6531">
            <w:rPr>
              <w:color w:val="000000"/>
              <w:sz w:val="21"/>
              <w:szCs w:val="21"/>
              <w:lang w:val="fi-FI"/>
            </w:rPr>
            <w:t>R</w:t>
          </w:r>
          <w:r w:rsidRPr="00CF6531">
            <w:rPr>
              <w:color w:val="000000"/>
              <w:sz w:val="21"/>
              <w:szCs w:val="21"/>
              <w:lang w:val="fi-FI"/>
            </w:rPr>
            <w:t>.</w:t>
          </w:r>
          <w:r w:rsidR="00A32D01" w:rsidRPr="00CF6531">
            <w:rPr>
              <w:color w:val="000000"/>
              <w:sz w:val="21"/>
              <w:szCs w:val="21"/>
              <w:lang w:val="fi-FI"/>
            </w:rPr>
            <w:t xml:space="preserve"> A. P.</w:t>
          </w:r>
          <w:r w:rsidRPr="00CF6531">
            <w:rPr>
              <w:color w:val="000000"/>
              <w:sz w:val="21"/>
              <w:szCs w:val="21"/>
              <w:lang w:val="fi-FI"/>
            </w:rPr>
            <w:t xml:space="preserve"> </w:t>
          </w:r>
          <w:r w:rsidR="00A32D01" w:rsidRPr="00CF6531">
            <w:rPr>
              <w:color w:val="000000"/>
              <w:sz w:val="21"/>
              <w:szCs w:val="21"/>
              <w:lang w:val="fi-FI"/>
            </w:rPr>
            <w:t>Swara</w:t>
          </w:r>
          <w:r w:rsidRPr="00CF6531">
            <w:rPr>
              <w:color w:val="000000"/>
              <w:sz w:val="21"/>
              <w:szCs w:val="21"/>
              <w:lang w:val="fi-FI"/>
            </w:rPr>
            <w:t>, et al.</w:t>
          </w:r>
        </w:p>
        <w:p w14:paraId="5F772B59" w14:textId="77777777" w:rsidR="002063DC" w:rsidRPr="00CF6531" w:rsidRDefault="002063DC">
          <w:pPr>
            <w:pBdr>
              <w:top w:val="nil"/>
              <w:left w:val="nil"/>
              <w:bottom w:val="nil"/>
              <w:right w:val="nil"/>
              <w:between w:val="nil"/>
            </w:pBdr>
            <w:tabs>
              <w:tab w:val="center" w:pos="4680"/>
              <w:tab w:val="right" w:pos="9360"/>
            </w:tabs>
            <w:jc w:val="right"/>
            <w:rPr>
              <w:color w:val="000000"/>
              <w:lang w:val="fi-FI"/>
            </w:rPr>
          </w:pPr>
        </w:p>
      </w:tc>
    </w:tr>
  </w:tbl>
  <w:p w14:paraId="5F002EE0" w14:textId="77777777" w:rsidR="002063DC" w:rsidRPr="00CF6531" w:rsidRDefault="00000000">
    <w:pPr>
      <w:pBdr>
        <w:top w:val="nil"/>
        <w:left w:val="nil"/>
        <w:bottom w:val="nil"/>
        <w:right w:val="nil"/>
        <w:between w:val="nil"/>
      </w:pBdr>
      <w:tabs>
        <w:tab w:val="center" w:pos="4680"/>
        <w:tab w:val="right" w:pos="9360"/>
      </w:tabs>
      <w:spacing w:line="240" w:lineRule="auto"/>
      <w:rPr>
        <w:color w:val="000000"/>
        <w:lang w:val="fi-FI"/>
      </w:rPr>
    </w:pPr>
    <w:r w:rsidRPr="00CF6531">
      <w:rPr>
        <w:color w:val="000000"/>
        <w:lang w:val="fi-F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E1D32" w14:textId="77777777" w:rsidR="002063DC" w:rsidRDefault="002063DC">
    <w:pPr>
      <w:widowControl w:val="0"/>
      <w:pBdr>
        <w:top w:val="nil"/>
        <w:left w:val="nil"/>
        <w:bottom w:val="nil"/>
        <w:right w:val="nil"/>
        <w:between w:val="nil"/>
      </w:pBdr>
      <w:rPr>
        <w:color w:val="000000"/>
      </w:rPr>
    </w:pPr>
  </w:p>
  <w:tbl>
    <w:tblPr>
      <w:tblStyle w:val="2"/>
      <w:tblW w:w="9242" w:type="dxa"/>
      <w:tblBorders>
        <w:top w:val="nil"/>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4395"/>
      <w:gridCol w:w="4847"/>
    </w:tblGrid>
    <w:tr w:rsidR="00CF6531" w:rsidRPr="00CF6531" w14:paraId="29BEDA73" w14:textId="77777777">
      <w:trPr>
        <w:trHeight w:val="1283"/>
      </w:trPr>
      <w:tc>
        <w:tcPr>
          <w:tcW w:w="4395" w:type="dxa"/>
        </w:tcPr>
        <w:p w14:paraId="0D82EFD8" w14:textId="77777777" w:rsidR="002063DC" w:rsidRDefault="00000000">
          <w:pPr>
            <w:pBdr>
              <w:top w:val="nil"/>
              <w:left w:val="nil"/>
              <w:bottom w:val="nil"/>
              <w:right w:val="nil"/>
              <w:between w:val="nil"/>
            </w:pBdr>
            <w:tabs>
              <w:tab w:val="center" w:pos="4680"/>
              <w:tab w:val="right" w:pos="9360"/>
              <w:tab w:val="center" w:pos="4513"/>
              <w:tab w:val="right" w:pos="9026"/>
            </w:tabs>
            <w:spacing w:before="60"/>
            <w:rPr>
              <w:color w:val="000000"/>
            </w:rPr>
          </w:pPr>
          <w:r>
            <w:rPr>
              <w:noProof/>
              <w:color w:val="000000"/>
            </w:rPr>
            <w:drawing>
              <wp:inline distT="0" distB="0" distL="0" distR="0" wp14:anchorId="299E2FF2" wp14:editId="34A22A76">
                <wp:extent cx="2722245" cy="652145"/>
                <wp:effectExtent l="0" t="0" r="0" b="0"/>
                <wp:docPr id="461164852" name="image2.png" descr="A white background with blue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white background with blue text&#10;&#10;Description automatically generated"/>
                        <pic:cNvPicPr preferRelativeResize="0"/>
                      </pic:nvPicPr>
                      <pic:blipFill>
                        <a:blip r:embed="rId1"/>
                        <a:srcRect/>
                        <a:stretch>
                          <a:fillRect/>
                        </a:stretch>
                      </pic:blipFill>
                      <pic:spPr>
                        <a:xfrm>
                          <a:off x="0" y="0"/>
                          <a:ext cx="2722245" cy="652145"/>
                        </a:xfrm>
                        <a:prstGeom prst="rect">
                          <a:avLst/>
                        </a:prstGeom>
                        <a:ln/>
                      </pic:spPr>
                    </pic:pic>
                  </a:graphicData>
                </a:graphic>
              </wp:inline>
            </w:drawing>
          </w:r>
        </w:p>
      </w:tc>
      <w:tc>
        <w:tcPr>
          <w:tcW w:w="4847" w:type="dxa"/>
        </w:tcPr>
        <w:p w14:paraId="7337DB6D" w14:textId="77777777" w:rsidR="002063DC" w:rsidRPr="00CF6531" w:rsidRDefault="00000000">
          <w:pPr>
            <w:pBdr>
              <w:top w:val="nil"/>
              <w:left w:val="nil"/>
              <w:bottom w:val="nil"/>
              <w:right w:val="nil"/>
              <w:between w:val="nil"/>
            </w:pBdr>
            <w:tabs>
              <w:tab w:val="center" w:pos="4680"/>
              <w:tab w:val="right" w:pos="9360"/>
              <w:tab w:val="center" w:pos="4513"/>
              <w:tab w:val="right" w:pos="9026"/>
            </w:tabs>
            <w:jc w:val="right"/>
          </w:pPr>
          <w:r w:rsidRPr="00CF6531">
            <w:tab/>
          </w:r>
        </w:p>
        <w:p w14:paraId="7EC316FB" w14:textId="01C1E3ED" w:rsidR="00810465" w:rsidRPr="00CF6531" w:rsidRDefault="00000000" w:rsidP="00810465">
          <w:pPr>
            <w:pBdr>
              <w:top w:val="nil"/>
              <w:left w:val="nil"/>
              <w:bottom w:val="nil"/>
              <w:right w:val="nil"/>
              <w:between w:val="nil"/>
            </w:pBdr>
            <w:tabs>
              <w:tab w:val="center" w:pos="4680"/>
              <w:tab w:val="right" w:pos="9360"/>
              <w:tab w:val="center" w:pos="4513"/>
              <w:tab w:val="right" w:pos="9026"/>
            </w:tabs>
            <w:spacing w:before="60"/>
            <w:jc w:val="right"/>
            <w:rPr>
              <w:b/>
            </w:rPr>
          </w:pPr>
          <w:r w:rsidRPr="00CF6531">
            <w:rPr>
              <w:b/>
            </w:rPr>
            <w:t>JOCE Vol.</w:t>
          </w:r>
          <w:r w:rsidR="00182C31" w:rsidRPr="00CF6531">
            <w:rPr>
              <w:b/>
            </w:rPr>
            <w:t>3</w:t>
          </w:r>
          <w:r w:rsidRPr="00CF6531">
            <w:rPr>
              <w:b/>
            </w:rPr>
            <w:t xml:space="preserve"> Issue 1, </w:t>
          </w:r>
          <w:r w:rsidR="00810465" w:rsidRPr="00CF6531">
            <w:rPr>
              <w:b/>
            </w:rPr>
            <w:t>April</w:t>
          </w:r>
          <w:r w:rsidRPr="00CF6531">
            <w:rPr>
              <w:b/>
            </w:rPr>
            <w:t xml:space="preserve"> 2</w:t>
          </w:r>
          <w:r w:rsidR="00810465" w:rsidRPr="00CF6531">
            <w:rPr>
              <w:b/>
            </w:rPr>
            <w:t>025</w:t>
          </w:r>
          <w:r w:rsidRPr="00CF6531">
            <w:rPr>
              <w:b/>
            </w:rPr>
            <w:t>:</w:t>
          </w:r>
          <w:r w:rsidR="00CF6531" w:rsidRPr="00CF6531">
            <w:rPr>
              <w:b/>
            </w:rPr>
            <w:t>54-68</w:t>
          </w:r>
        </w:p>
        <w:p w14:paraId="665D70D7" w14:textId="4232089F" w:rsidR="002063DC" w:rsidRPr="00CF6531" w:rsidRDefault="00000000">
          <w:pPr>
            <w:pBdr>
              <w:top w:val="nil"/>
              <w:left w:val="nil"/>
              <w:bottom w:val="nil"/>
              <w:right w:val="nil"/>
              <w:between w:val="nil"/>
            </w:pBdr>
            <w:tabs>
              <w:tab w:val="center" w:pos="4680"/>
              <w:tab w:val="right" w:pos="9360"/>
              <w:tab w:val="center" w:pos="4513"/>
              <w:tab w:val="right" w:pos="9026"/>
            </w:tabs>
            <w:jc w:val="right"/>
            <w:rPr>
              <w:sz w:val="22"/>
              <w:szCs w:val="22"/>
            </w:rPr>
          </w:pPr>
          <w:proofErr w:type="gramStart"/>
          <w:r w:rsidRPr="00CF6531">
            <w:rPr>
              <w:sz w:val="22"/>
              <w:szCs w:val="22"/>
            </w:rPr>
            <w:t>DOI :</w:t>
          </w:r>
          <w:proofErr w:type="gramEnd"/>
          <w:r w:rsidRPr="00CF6531">
            <w:rPr>
              <w:sz w:val="22"/>
              <w:szCs w:val="22"/>
            </w:rPr>
            <w:t xml:space="preserve"> </w:t>
          </w:r>
          <w:bookmarkStart w:id="9" w:name="_Hlk196214166"/>
          <w:r w:rsidR="00D30693" w:rsidRPr="00CF6531">
            <w:rPr>
              <w:sz w:val="22"/>
              <w:szCs w:val="22"/>
              <w:u w:val="single"/>
            </w:rPr>
            <w:fldChar w:fldCharType="begin"/>
          </w:r>
          <w:r w:rsidR="00CF6531" w:rsidRPr="00CF6531">
            <w:rPr>
              <w:sz w:val="22"/>
              <w:szCs w:val="22"/>
              <w:u w:val="single"/>
            </w:rPr>
            <w:instrText>HYPERLINK "https://doi.org/10.9744/joce.3.1.54-68"</w:instrText>
          </w:r>
          <w:r w:rsidR="00CF6531" w:rsidRPr="00CF6531">
            <w:rPr>
              <w:sz w:val="22"/>
              <w:szCs w:val="22"/>
              <w:u w:val="single"/>
            </w:rPr>
          </w:r>
          <w:r w:rsidR="00D30693" w:rsidRPr="00CF6531">
            <w:rPr>
              <w:sz w:val="22"/>
              <w:szCs w:val="22"/>
              <w:u w:val="single"/>
            </w:rPr>
            <w:fldChar w:fldCharType="separate"/>
          </w:r>
          <w:r w:rsidR="00CF6531" w:rsidRPr="00CF6531">
            <w:rPr>
              <w:rStyle w:val="Hyperlink"/>
              <w:color w:val="auto"/>
              <w:sz w:val="22"/>
              <w:szCs w:val="22"/>
            </w:rPr>
            <w:t>https://doi.org/10.9744/joce.3.1.54-68</w:t>
          </w:r>
          <w:r w:rsidR="00D30693" w:rsidRPr="00CF6531">
            <w:rPr>
              <w:sz w:val="22"/>
              <w:szCs w:val="22"/>
              <w:u w:val="single"/>
            </w:rPr>
            <w:fldChar w:fldCharType="end"/>
          </w:r>
          <w:bookmarkEnd w:id="9"/>
        </w:p>
      </w:tc>
    </w:tr>
  </w:tbl>
  <w:p w14:paraId="19CF284D" w14:textId="77777777" w:rsidR="002063DC" w:rsidRDefault="002063DC">
    <w:pPr>
      <w:pBdr>
        <w:top w:val="nil"/>
        <w:left w:val="nil"/>
        <w:bottom w:val="nil"/>
        <w:right w:val="nil"/>
        <w:between w:val="nil"/>
      </w:pBdr>
      <w:tabs>
        <w:tab w:val="center" w:pos="4680"/>
        <w:tab w:val="right" w:pos="9360"/>
      </w:tabs>
      <w:spacing w:line="240" w:lineRule="auto"/>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66094"/>
    <w:multiLevelType w:val="multilevel"/>
    <w:tmpl w:val="8DA8034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4B31684A"/>
    <w:multiLevelType w:val="multilevel"/>
    <w:tmpl w:val="7AD4B52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1265C24"/>
    <w:multiLevelType w:val="multilevel"/>
    <w:tmpl w:val="254416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096369018">
    <w:abstractNumId w:val="1"/>
  </w:num>
  <w:num w:numId="2" w16cid:durableId="1883008361">
    <w:abstractNumId w:val="0"/>
  </w:num>
  <w:num w:numId="3" w16cid:durableId="20307961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3DC"/>
    <w:rsid w:val="0003430F"/>
    <w:rsid w:val="000E5761"/>
    <w:rsid w:val="00170C0E"/>
    <w:rsid w:val="00182C31"/>
    <w:rsid w:val="002063DC"/>
    <w:rsid w:val="0024519C"/>
    <w:rsid w:val="0026100C"/>
    <w:rsid w:val="002D4B00"/>
    <w:rsid w:val="00351F93"/>
    <w:rsid w:val="003F43A5"/>
    <w:rsid w:val="00404831"/>
    <w:rsid w:val="004C03DA"/>
    <w:rsid w:val="005E0061"/>
    <w:rsid w:val="00653C4F"/>
    <w:rsid w:val="006564E1"/>
    <w:rsid w:val="006A62F5"/>
    <w:rsid w:val="007F573A"/>
    <w:rsid w:val="00810465"/>
    <w:rsid w:val="008F319C"/>
    <w:rsid w:val="00915D68"/>
    <w:rsid w:val="00A32D01"/>
    <w:rsid w:val="00A34D24"/>
    <w:rsid w:val="00AA227F"/>
    <w:rsid w:val="00BA3765"/>
    <w:rsid w:val="00C93575"/>
    <w:rsid w:val="00CF6531"/>
    <w:rsid w:val="00D20CDC"/>
    <w:rsid w:val="00D30693"/>
    <w:rsid w:val="00D7151F"/>
    <w:rsid w:val="00DE400B"/>
    <w:rsid w:val="00EE177F"/>
    <w:rsid w:val="00F22699"/>
    <w:rsid w:val="00F401F4"/>
    <w:rsid w:val="00FE1CFC"/>
    <w:rsid w:val="00FE5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0F9298"/>
  <w15:docId w15:val="{EE994254-70DE-4521-B645-E5222576D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A10"/>
  </w:style>
  <w:style w:type="paragraph" w:styleId="Heading1">
    <w:name w:val="heading 1"/>
    <w:basedOn w:val="Normal"/>
    <w:next w:val="Normal"/>
    <w:uiPriority w:val="9"/>
    <w:qFormat/>
    <w:rsid w:val="002D3A10"/>
    <w:pPr>
      <w:keepNext/>
      <w:keepLines/>
      <w:spacing w:before="400" w:after="120"/>
      <w:outlineLvl w:val="0"/>
    </w:pPr>
    <w:rPr>
      <w:b/>
    </w:rPr>
  </w:style>
  <w:style w:type="paragraph" w:styleId="Heading2">
    <w:name w:val="heading 2"/>
    <w:basedOn w:val="Normal"/>
    <w:next w:val="Normal"/>
    <w:link w:val="Heading2Char"/>
    <w:uiPriority w:val="9"/>
    <w:unhideWhenUsed/>
    <w:qFormat/>
    <w:rsid w:val="002D3A10"/>
    <w:pPr>
      <w:keepNext/>
      <w:keepLines/>
      <w:spacing w:before="360" w:after="120"/>
      <w:outlineLvl w:val="1"/>
    </w:pPr>
    <w:rPr>
      <w:b/>
      <w:i/>
    </w:rPr>
  </w:style>
  <w:style w:type="paragraph" w:styleId="Heading3">
    <w:name w:val="heading 3"/>
    <w:basedOn w:val="Normal"/>
    <w:next w:val="Normal"/>
    <w:link w:val="Heading3Char"/>
    <w:uiPriority w:val="9"/>
    <w:unhideWhenUsed/>
    <w:qFormat/>
    <w:rsid w:val="002D3A10"/>
    <w:pPr>
      <w:keepNext/>
      <w:keepLines/>
      <w:ind w:left="1440"/>
      <w:outlineLvl w:val="2"/>
    </w:pPr>
    <w:rPr>
      <w:i/>
    </w:rPr>
  </w:style>
  <w:style w:type="paragraph" w:styleId="Heading4">
    <w:name w:val="heading 4"/>
    <w:basedOn w:val="Normal"/>
    <w:next w:val="Normal"/>
    <w:uiPriority w:val="9"/>
    <w:semiHidden/>
    <w:unhideWhenUsed/>
    <w:qFormat/>
    <w:rsid w:val="002D3A10"/>
    <w:pPr>
      <w:keepNext/>
      <w:keepLines/>
      <w:spacing w:before="280" w:after="80"/>
      <w:outlineLvl w:val="3"/>
    </w:pPr>
    <w:rPr>
      <w:color w:val="666666"/>
    </w:rPr>
  </w:style>
  <w:style w:type="paragraph" w:styleId="Heading5">
    <w:name w:val="heading 5"/>
    <w:basedOn w:val="Normal"/>
    <w:next w:val="Normal"/>
    <w:uiPriority w:val="9"/>
    <w:semiHidden/>
    <w:unhideWhenUsed/>
    <w:qFormat/>
    <w:rsid w:val="002D3A10"/>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rsid w:val="002D3A10"/>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D3A10"/>
    <w:pPr>
      <w:keepNext/>
      <w:keepLines/>
    </w:pPr>
    <w:rPr>
      <w:b/>
      <w:sz w:val="28"/>
      <w:szCs w:val="28"/>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paragraph" w:styleId="Header">
    <w:name w:val="header"/>
    <w:basedOn w:val="Normal"/>
    <w:link w:val="HeaderChar"/>
    <w:uiPriority w:val="99"/>
    <w:unhideWhenUsed/>
    <w:rsid w:val="00A5227A"/>
    <w:pPr>
      <w:tabs>
        <w:tab w:val="center" w:pos="4680"/>
        <w:tab w:val="right" w:pos="9360"/>
      </w:tabs>
      <w:spacing w:line="240" w:lineRule="auto"/>
    </w:pPr>
  </w:style>
  <w:style w:type="character" w:customStyle="1" w:styleId="HeaderChar">
    <w:name w:val="Header Char"/>
    <w:basedOn w:val="DefaultParagraphFont"/>
    <w:link w:val="Header"/>
    <w:uiPriority w:val="99"/>
    <w:rsid w:val="00A5227A"/>
  </w:style>
  <w:style w:type="paragraph" w:styleId="Footer">
    <w:name w:val="footer"/>
    <w:basedOn w:val="Normal"/>
    <w:link w:val="FooterChar"/>
    <w:uiPriority w:val="99"/>
    <w:unhideWhenUsed/>
    <w:rsid w:val="00A5227A"/>
    <w:pPr>
      <w:tabs>
        <w:tab w:val="center" w:pos="4680"/>
        <w:tab w:val="right" w:pos="9360"/>
      </w:tabs>
      <w:spacing w:line="240" w:lineRule="auto"/>
    </w:pPr>
  </w:style>
  <w:style w:type="character" w:customStyle="1" w:styleId="FooterChar">
    <w:name w:val="Footer Char"/>
    <w:basedOn w:val="DefaultParagraphFont"/>
    <w:link w:val="Footer"/>
    <w:uiPriority w:val="99"/>
    <w:rsid w:val="00A5227A"/>
  </w:style>
  <w:style w:type="character" w:styleId="PageNumber">
    <w:name w:val="page number"/>
    <w:basedOn w:val="DefaultParagraphFont"/>
    <w:uiPriority w:val="99"/>
    <w:semiHidden/>
    <w:unhideWhenUsed/>
    <w:rsid w:val="00A5227A"/>
  </w:style>
  <w:style w:type="paragraph" w:customStyle="1" w:styleId="heading20">
    <w:name w:val="heading2"/>
    <w:basedOn w:val="Normal"/>
    <w:next w:val="Normal"/>
    <w:rsid w:val="006825A8"/>
    <w:pPr>
      <w:keepNext/>
      <w:spacing w:before="240" w:after="180" w:line="240" w:lineRule="auto"/>
    </w:pPr>
    <w:rPr>
      <w:rFonts w:ascii="Arial" w:eastAsia="SimSun" w:hAnsi="Arial" w:cs="Calibri"/>
      <w:b/>
      <w:lang w:val="en-US"/>
    </w:rPr>
  </w:style>
  <w:style w:type="paragraph" w:customStyle="1" w:styleId="heading30">
    <w:name w:val="heading3"/>
    <w:basedOn w:val="Normal"/>
    <w:next w:val="Normal"/>
    <w:rsid w:val="006825A8"/>
    <w:pPr>
      <w:keepNext/>
      <w:spacing w:before="240" w:after="180" w:line="240" w:lineRule="auto"/>
    </w:pPr>
    <w:rPr>
      <w:rFonts w:ascii="Arial" w:eastAsia="SimSun" w:hAnsi="Arial" w:cs="Calibri"/>
      <w:i/>
      <w:lang w:val="en-US"/>
    </w:rPr>
  </w:style>
  <w:style w:type="paragraph" w:customStyle="1" w:styleId="heading10">
    <w:name w:val="heading1"/>
    <w:basedOn w:val="Normal"/>
    <w:next w:val="Normal"/>
    <w:rsid w:val="00F42230"/>
    <w:pPr>
      <w:keepNext/>
      <w:spacing w:before="240" w:after="180" w:line="240" w:lineRule="auto"/>
    </w:pPr>
    <w:rPr>
      <w:rFonts w:ascii="Arial" w:eastAsia="SimSun" w:hAnsi="Arial" w:cs="Calibri"/>
      <w:b/>
      <w:sz w:val="32"/>
      <w:lang w:val="en-US"/>
    </w:rPr>
  </w:style>
  <w:style w:type="paragraph" w:styleId="NormalWeb">
    <w:name w:val="Normal (Web)"/>
    <w:basedOn w:val="Normal"/>
    <w:uiPriority w:val="99"/>
    <w:rsid w:val="00C53246"/>
    <w:pPr>
      <w:spacing w:before="100" w:beforeAutospacing="1" w:after="100" w:afterAutospacing="1" w:line="240" w:lineRule="auto"/>
    </w:pPr>
    <w:rPr>
      <w:rFonts w:eastAsia="SimSun"/>
      <w:lang w:val="en-US"/>
    </w:rPr>
  </w:style>
  <w:style w:type="character" w:styleId="Hyperlink">
    <w:name w:val="Hyperlink"/>
    <w:basedOn w:val="DefaultParagraphFont"/>
    <w:uiPriority w:val="99"/>
    <w:rsid w:val="00C53246"/>
    <w:rPr>
      <w:color w:val="0000FF" w:themeColor="hyperlink"/>
      <w:u w:val="single"/>
    </w:rPr>
  </w:style>
  <w:style w:type="table" w:styleId="TableGrid">
    <w:name w:val="Table Grid"/>
    <w:basedOn w:val="TableNormal"/>
    <w:uiPriority w:val="39"/>
    <w:rsid w:val="0055398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C326C"/>
    <w:rPr>
      <w:color w:val="605E5C"/>
      <w:shd w:val="clear" w:color="auto" w:fill="E1DFDD"/>
    </w:rPr>
  </w:style>
  <w:style w:type="character" w:styleId="FollowedHyperlink">
    <w:name w:val="FollowedHyperlink"/>
    <w:basedOn w:val="DefaultParagraphFont"/>
    <w:uiPriority w:val="99"/>
    <w:semiHidden/>
    <w:unhideWhenUsed/>
    <w:rsid w:val="005C326C"/>
    <w:rPr>
      <w:color w:val="800080" w:themeColor="followedHyperlink"/>
      <w:u w:val="single"/>
    </w:rPr>
  </w:style>
  <w:style w:type="paragraph" w:styleId="ListParagraph">
    <w:name w:val="List Paragraph"/>
    <w:basedOn w:val="Normal"/>
    <w:uiPriority w:val="34"/>
    <w:qFormat/>
    <w:rsid w:val="009E1C49"/>
    <w:pPr>
      <w:spacing w:after="160" w:line="259" w:lineRule="auto"/>
      <w:ind w:left="720"/>
      <w:contextualSpacing/>
    </w:pPr>
    <w:rPr>
      <w:rFonts w:asciiTheme="minorHAnsi" w:eastAsiaTheme="minorHAnsi" w:hAnsiTheme="minorHAnsi" w:cstheme="minorBidi"/>
      <w:sz w:val="22"/>
      <w:szCs w:val="22"/>
      <w:lang w:val="en-ID"/>
    </w:rPr>
  </w:style>
  <w:style w:type="paragraph" w:customStyle="1" w:styleId="TableParagraph">
    <w:name w:val="Table Paragraph"/>
    <w:basedOn w:val="Normal"/>
    <w:uiPriority w:val="1"/>
    <w:qFormat/>
    <w:rsid w:val="00955464"/>
    <w:pPr>
      <w:widowControl w:val="0"/>
      <w:autoSpaceDE w:val="0"/>
      <w:autoSpaceDN w:val="0"/>
      <w:spacing w:line="240" w:lineRule="auto"/>
      <w:ind w:left="108"/>
    </w:pPr>
    <w:rPr>
      <w:sz w:val="22"/>
      <w:szCs w:val="22"/>
      <w:lang w:val="id"/>
    </w:rPr>
  </w:style>
  <w:style w:type="paragraph" w:styleId="Bibliography">
    <w:name w:val="Bibliography"/>
    <w:basedOn w:val="Normal"/>
    <w:next w:val="Normal"/>
    <w:uiPriority w:val="37"/>
    <w:unhideWhenUsed/>
    <w:rsid w:val="00C52621"/>
  </w:style>
  <w:style w:type="paragraph" w:customStyle="1" w:styleId="Default">
    <w:name w:val="Default"/>
    <w:rsid w:val="001F3FBB"/>
    <w:pPr>
      <w:autoSpaceDE w:val="0"/>
      <w:autoSpaceDN w:val="0"/>
      <w:adjustRightInd w:val="0"/>
      <w:spacing w:line="240" w:lineRule="auto"/>
    </w:pPr>
    <w:rPr>
      <w:rFonts w:eastAsiaTheme="minorHAnsi"/>
      <w:color w:val="000000"/>
      <w:lang w:val="en-ID"/>
    </w:rPr>
  </w:style>
  <w:style w:type="character" w:customStyle="1" w:styleId="reference-item--styled">
    <w:name w:val="reference-item--styled"/>
    <w:basedOn w:val="DefaultParagraphFont"/>
    <w:rsid w:val="00E53A46"/>
  </w:style>
  <w:style w:type="character" w:styleId="Strong">
    <w:name w:val="Strong"/>
    <w:basedOn w:val="DefaultParagraphFont"/>
    <w:uiPriority w:val="22"/>
    <w:qFormat/>
    <w:rsid w:val="00FF3B89"/>
    <w:rPr>
      <w:b/>
      <w:bCs/>
    </w:rPr>
  </w:style>
  <w:style w:type="table" w:customStyle="1" w:styleId="4">
    <w:name w:val="4"/>
    <w:basedOn w:val="TableNormal"/>
    <w:pPr>
      <w:spacing w:line="240" w:lineRule="auto"/>
    </w:pPr>
    <w:tblPr>
      <w:tblStyleRowBandSize w:val="1"/>
      <w:tblStyleColBandSize w:val="1"/>
    </w:tblPr>
  </w:style>
  <w:style w:type="table" w:customStyle="1" w:styleId="3">
    <w:name w:val="3"/>
    <w:basedOn w:val="TableNormal"/>
    <w:pPr>
      <w:spacing w:line="240" w:lineRule="auto"/>
    </w:pPr>
    <w:tblPr>
      <w:tblStyleRowBandSize w:val="1"/>
      <w:tblStyleColBandSize w:val="1"/>
    </w:tblPr>
  </w:style>
  <w:style w:type="table" w:customStyle="1" w:styleId="2">
    <w:name w:val="2"/>
    <w:basedOn w:val="TableNormal"/>
    <w:pPr>
      <w:spacing w:line="240" w:lineRule="auto"/>
    </w:pPr>
    <w:tblPr>
      <w:tblStyleRowBandSize w:val="1"/>
      <w:tblStyleColBandSize w:val="1"/>
    </w:tblPr>
  </w:style>
  <w:style w:type="table" w:customStyle="1" w:styleId="1">
    <w:name w:val="1"/>
    <w:basedOn w:val="TableNormal"/>
    <w:pPr>
      <w:spacing w:line="240" w:lineRule="auto"/>
    </w:pPr>
    <w:tblPr>
      <w:tblStyleRowBandSize w:val="1"/>
      <w:tblStyleColBandSize w:val="1"/>
    </w:tblPr>
  </w:style>
  <w:style w:type="character" w:customStyle="1" w:styleId="Heading2Char">
    <w:name w:val="Heading 2 Char"/>
    <w:basedOn w:val="DefaultParagraphFont"/>
    <w:link w:val="Heading2"/>
    <w:uiPriority w:val="9"/>
    <w:rsid w:val="006A62F5"/>
    <w:rPr>
      <w:b/>
      <w:i/>
    </w:rPr>
  </w:style>
  <w:style w:type="character" w:customStyle="1" w:styleId="Heading3Char">
    <w:name w:val="Heading 3 Char"/>
    <w:basedOn w:val="DefaultParagraphFont"/>
    <w:link w:val="Heading3"/>
    <w:uiPriority w:val="9"/>
    <w:rsid w:val="006A62F5"/>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discord.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jB5JTWkdCSfIR1kICozfXxQjKQ==">CgMxLjAyDmguNXZjMHd4aThsd3NpMg5oLjZnYndmOTI1OWUzOTIOaC51dmRyaDNxMTd1dW4yDmguY3VieWx1MzQ5dzBhMg5oLjJqcms1dWRjdTQydzIOaC50aHo3cDN2MzBmcmMyDmguNHF6dGt1eHU4NDI2Mg5oLnRqMmNsM3BiazdrOTIOaC5xYTVmeWF4ZTZtZ3oyDmguNGEzNTNveXV2MWh6OAByITFCQnRJNGttVjNlRXE0bXVvQjhiY2FYenllUUVDdnJMLQ==</go:docsCustomData>
</go:gDocsCustomXmlDataStorage>
</file>

<file path=customXml/itemProps1.xml><?xml version="1.0" encoding="utf-8"?>
<ds:datastoreItem xmlns:ds="http://schemas.openxmlformats.org/officeDocument/2006/customXml" ds:itemID="{CEC13752-D821-4F43-95CC-F18AE73981E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15</Pages>
  <Words>6442</Words>
  <Characters>36720</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vinaren23@outlook.com</dc:creator>
  <cp:keywords/>
  <dc:description/>
  <cp:lastModifiedBy>Ivane Jocelyn</cp:lastModifiedBy>
  <cp:revision>10</cp:revision>
  <dcterms:created xsi:type="dcterms:W3CDTF">2024-01-22T04:34:00Z</dcterms:created>
  <dcterms:modified xsi:type="dcterms:W3CDTF">2025-05-14T04:13:00Z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documentId_735</vt:lpwstr>
  </property>
  <property fmtid="{D5CDD505-2E9C-101B-9397-08002B2CF9AE}" pid="3" name="grammarly_documentContext">
    <vt:lpwstr>{"goals":["describe"],"domain":"academic","emotions":["analytical"],"dialect":"american","style":"formal"}</vt:lpwstr>
  </property>
</Properties>
</file>